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FA1EC" w14:textId="42B1B292" w:rsidR="004470E0" w:rsidRDefault="004470E0">
      <w:pPr>
        <w:rPr>
          <w:b/>
          <w:bCs/>
          <w:color w:val="1F1F1F"/>
        </w:rPr>
      </w:pPr>
      <w:r>
        <w:rPr>
          <w:b/>
          <w:bCs/>
          <w:color w:val="1F1F1F"/>
        </w:rPr>
        <w:t>Supplemental Materials</w:t>
      </w:r>
    </w:p>
    <w:p w14:paraId="4DDBA0D8" w14:textId="77777777" w:rsidR="00C43A4B" w:rsidRPr="007158C5" w:rsidRDefault="00C43A4B" w:rsidP="00C43A4B">
      <w:pPr>
        <w:rPr>
          <w:b/>
          <w:bCs/>
          <w:sz w:val="28"/>
          <w:szCs w:val="28"/>
        </w:rPr>
      </w:pPr>
      <w:r w:rsidRPr="007158C5">
        <w:rPr>
          <w:b/>
          <w:bCs/>
          <w:sz w:val="28"/>
          <w:szCs w:val="28"/>
        </w:rPr>
        <w:t>The intersecting physical mechanisms that regulate cell viability in 3D synthetic hydrogels</w:t>
      </w:r>
    </w:p>
    <w:p w14:paraId="7DB65D66" w14:textId="77777777" w:rsidR="00C43A4B" w:rsidRPr="00466DFE" w:rsidRDefault="00C43A4B" w:rsidP="00C43A4B">
      <w:pPr>
        <w:rPr>
          <w:sz w:val="20"/>
          <w:szCs w:val="20"/>
        </w:rPr>
      </w:pPr>
      <w:r w:rsidRPr="00466DFE">
        <w:rPr>
          <w:b/>
          <w:bCs/>
          <w:sz w:val="20"/>
          <w:szCs w:val="20"/>
        </w:rPr>
        <w:t>Authors:</w:t>
      </w:r>
      <w:r w:rsidRPr="00466DFE">
        <w:rPr>
          <w:sz w:val="20"/>
          <w:szCs w:val="20"/>
        </w:rPr>
        <w:t xml:space="preserve"> Nathan R. Richbourg,</w:t>
      </w:r>
      <w:r w:rsidRPr="00466DFE">
        <w:rPr>
          <w:sz w:val="20"/>
          <w:szCs w:val="20"/>
          <w:vertAlign w:val="superscript"/>
        </w:rPr>
        <w:t>1-4</w:t>
      </w:r>
      <w:r w:rsidRPr="00466DFE">
        <w:rPr>
          <w:sz w:val="20"/>
          <w:szCs w:val="20"/>
        </w:rPr>
        <w:t>* Akaansha Rampal,</w:t>
      </w:r>
      <w:r w:rsidRPr="00466DFE">
        <w:rPr>
          <w:sz w:val="20"/>
          <w:szCs w:val="20"/>
          <w:vertAlign w:val="superscript"/>
        </w:rPr>
        <w:t>1</w:t>
      </w:r>
      <w:r w:rsidRPr="00466DFE">
        <w:rPr>
          <w:sz w:val="20"/>
          <w:szCs w:val="20"/>
        </w:rPr>
        <w:t xml:space="preserve"> Adrian Lorenzana,</w:t>
      </w:r>
      <w:r w:rsidRPr="00466DFE">
        <w:rPr>
          <w:sz w:val="20"/>
          <w:szCs w:val="20"/>
          <w:vertAlign w:val="superscript"/>
        </w:rPr>
        <w:t>1</w:t>
      </w:r>
      <w:r w:rsidRPr="00466DFE">
        <w:rPr>
          <w:sz w:val="20"/>
          <w:szCs w:val="20"/>
        </w:rPr>
        <w:t xml:space="preserve"> Juan F. Flechas-Beltran,</w:t>
      </w:r>
      <w:r w:rsidRPr="00466DFE">
        <w:rPr>
          <w:sz w:val="20"/>
          <w:szCs w:val="20"/>
          <w:vertAlign w:val="superscript"/>
        </w:rPr>
        <w:t>2</w:t>
      </w:r>
      <w:r w:rsidRPr="00466DFE">
        <w:rPr>
          <w:sz w:val="20"/>
          <w:szCs w:val="20"/>
        </w:rPr>
        <w:t xml:space="preserve"> Shelly R. Peyton</w:t>
      </w:r>
      <w:r w:rsidRPr="00466DFE">
        <w:rPr>
          <w:sz w:val="20"/>
          <w:szCs w:val="20"/>
          <w:vertAlign w:val="superscript"/>
        </w:rPr>
        <w:t>1,2</w:t>
      </w:r>
      <w:r w:rsidRPr="00466DFE">
        <w:rPr>
          <w:sz w:val="20"/>
          <w:szCs w:val="20"/>
        </w:rPr>
        <w:t>*</w:t>
      </w:r>
    </w:p>
    <w:p w14:paraId="582A1793" w14:textId="77777777" w:rsidR="00C43A4B" w:rsidRPr="00466DFE" w:rsidRDefault="00C43A4B" w:rsidP="00C43A4B">
      <w:pPr>
        <w:contextualSpacing/>
        <w:rPr>
          <w:sz w:val="20"/>
          <w:szCs w:val="20"/>
        </w:rPr>
      </w:pPr>
      <w:r w:rsidRPr="00466DFE">
        <w:rPr>
          <w:sz w:val="20"/>
          <w:szCs w:val="20"/>
          <w:vertAlign w:val="superscript"/>
        </w:rPr>
        <w:t>1</w:t>
      </w:r>
      <w:r w:rsidRPr="00466DFE">
        <w:rPr>
          <w:sz w:val="20"/>
          <w:szCs w:val="20"/>
        </w:rPr>
        <w:t>The University of Massachusetts at Amherst</w:t>
      </w:r>
      <w:r>
        <w:rPr>
          <w:sz w:val="20"/>
          <w:szCs w:val="20"/>
        </w:rPr>
        <w:t>, Amherst, Massachusetts</w:t>
      </w:r>
    </w:p>
    <w:p w14:paraId="61D7569D" w14:textId="77777777" w:rsidR="00C43A4B" w:rsidRPr="00466DFE" w:rsidRDefault="00C43A4B" w:rsidP="00C43A4B">
      <w:pPr>
        <w:contextualSpacing/>
        <w:rPr>
          <w:sz w:val="20"/>
          <w:szCs w:val="20"/>
        </w:rPr>
      </w:pPr>
      <w:r w:rsidRPr="00466DFE">
        <w:rPr>
          <w:sz w:val="20"/>
          <w:szCs w:val="20"/>
          <w:vertAlign w:val="superscript"/>
        </w:rPr>
        <w:t>2</w:t>
      </w:r>
      <w:r w:rsidRPr="00466DFE">
        <w:rPr>
          <w:sz w:val="20"/>
          <w:szCs w:val="20"/>
        </w:rPr>
        <w:t>Tufts University</w:t>
      </w:r>
      <w:r>
        <w:rPr>
          <w:sz w:val="20"/>
          <w:szCs w:val="20"/>
        </w:rPr>
        <w:t>, Medford, Massachusetts</w:t>
      </w:r>
    </w:p>
    <w:p w14:paraId="1D22BAAD" w14:textId="77777777" w:rsidR="00C43A4B" w:rsidRPr="00466DFE" w:rsidRDefault="00C43A4B" w:rsidP="00C43A4B">
      <w:pPr>
        <w:contextualSpacing/>
        <w:rPr>
          <w:sz w:val="20"/>
          <w:szCs w:val="20"/>
        </w:rPr>
      </w:pPr>
      <w:r w:rsidRPr="00466DFE">
        <w:rPr>
          <w:sz w:val="20"/>
          <w:szCs w:val="20"/>
          <w:vertAlign w:val="superscript"/>
        </w:rPr>
        <w:t>3</w:t>
      </w:r>
      <w:r w:rsidRPr="00466DFE">
        <w:rPr>
          <w:sz w:val="20"/>
          <w:szCs w:val="20"/>
        </w:rPr>
        <w:t>FAMU-FSU College of Engineering</w:t>
      </w:r>
      <w:r>
        <w:rPr>
          <w:sz w:val="20"/>
          <w:szCs w:val="20"/>
        </w:rPr>
        <w:t>, Tallahassee, Florida</w:t>
      </w:r>
    </w:p>
    <w:p w14:paraId="58603911" w14:textId="77777777" w:rsidR="00C43A4B" w:rsidRPr="00466DFE" w:rsidRDefault="00C43A4B" w:rsidP="00C43A4B">
      <w:pPr>
        <w:contextualSpacing/>
        <w:rPr>
          <w:sz w:val="20"/>
          <w:szCs w:val="20"/>
        </w:rPr>
      </w:pPr>
      <w:r w:rsidRPr="00466DFE">
        <w:rPr>
          <w:sz w:val="20"/>
          <w:szCs w:val="20"/>
          <w:vertAlign w:val="superscript"/>
        </w:rPr>
        <w:t>4</w:t>
      </w:r>
      <w:r w:rsidRPr="00466DFE">
        <w:rPr>
          <w:sz w:val="20"/>
          <w:szCs w:val="20"/>
        </w:rPr>
        <w:t>Florida State University</w:t>
      </w:r>
      <w:r>
        <w:rPr>
          <w:sz w:val="20"/>
          <w:szCs w:val="20"/>
        </w:rPr>
        <w:t>, Tallahassee, Florida</w:t>
      </w:r>
    </w:p>
    <w:p w14:paraId="7E7A202E" w14:textId="77777777" w:rsidR="00C43A4B" w:rsidRPr="00466DFE" w:rsidRDefault="00C43A4B" w:rsidP="00C43A4B">
      <w:pPr>
        <w:rPr>
          <w:b/>
          <w:bCs/>
          <w:sz w:val="20"/>
          <w:szCs w:val="20"/>
        </w:rPr>
      </w:pPr>
      <w:r>
        <w:rPr>
          <w:b/>
          <w:bCs/>
          <w:sz w:val="20"/>
          <w:szCs w:val="20"/>
        </w:rPr>
        <w:t>*</w:t>
      </w:r>
      <w:r>
        <w:rPr>
          <w:sz w:val="20"/>
          <w:szCs w:val="20"/>
        </w:rPr>
        <w:t xml:space="preserve">Co-Corresponding Authors. NRR Email: </w:t>
      </w:r>
      <w:hyperlink r:id="rId8" w:history="1">
        <w:r w:rsidRPr="006D44C8">
          <w:rPr>
            <w:rStyle w:val="Hyperlink"/>
            <w:sz w:val="20"/>
            <w:szCs w:val="20"/>
          </w:rPr>
          <w:t>nrichbourg@eng.famu.fsu.edu</w:t>
        </w:r>
      </w:hyperlink>
      <w:r>
        <w:rPr>
          <w:sz w:val="20"/>
          <w:szCs w:val="20"/>
        </w:rPr>
        <w:t xml:space="preserve"> SRP Email: </w:t>
      </w:r>
      <w:hyperlink r:id="rId9" w:history="1">
        <w:r w:rsidRPr="006D44C8">
          <w:rPr>
            <w:rStyle w:val="Hyperlink"/>
            <w:sz w:val="20"/>
            <w:szCs w:val="20"/>
          </w:rPr>
          <w:t>shelly.peyton@tufts.edu</w:t>
        </w:r>
      </w:hyperlink>
      <w:r>
        <w:rPr>
          <w:sz w:val="20"/>
          <w:szCs w:val="20"/>
        </w:rPr>
        <w:t xml:space="preserve"> </w:t>
      </w:r>
      <w:r>
        <w:rPr>
          <w:b/>
          <w:bCs/>
          <w:sz w:val="20"/>
          <w:szCs w:val="20"/>
        </w:rPr>
        <w:t xml:space="preserve"> </w:t>
      </w:r>
    </w:p>
    <w:p w14:paraId="2C90E631" w14:textId="77777777" w:rsidR="00C43A4B" w:rsidRDefault="00C43A4B">
      <w:pPr>
        <w:rPr>
          <w:color w:val="1F1F1F"/>
        </w:rPr>
      </w:pPr>
    </w:p>
    <w:p w14:paraId="5161B49D" w14:textId="0A5A3C50" w:rsidR="00C43A4B" w:rsidRPr="00C43A4B" w:rsidRDefault="00C43A4B">
      <w:pPr>
        <w:rPr>
          <w:b/>
          <w:bCs/>
          <w:color w:val="1F1F1F"/>
        </w:rPr>
      </w:pPr>
      <w:r w:rsidRPr="00C43A4B">
        <w:rPr>
          <w:b/>
          <w:bCs/>
          <w:color w:val="1F1F1F"/>
        </w:rPr>
        <w:t>DOIs for additional relevant files:</w:t>
      </w:r>
    </w:p>
    <w:p w14:paraId="0D4B8036" w14:textId="0B68B013" w:rsidR="0098553A" w:rsidRDefault="00B03C0F">
      <w:pPr>
        <w:rPr>
          <w:color w:val="1F1F1F"/>
        </w:rPr>
      </w:pPr>
      <w:r>
        <w:rPr>
          <w:color w:val="1F1F1F"/>
        </w:rPr>
        <w:t xml:space="preserve">DOI for all </w:t>
      </w:r>
      <w:r w:rsidR="002E4D80">
        <w:rPr>
          <w:color w:val="1F1F1F"/>
        </w:rPr>
        <w:t xml:space="preserve">protocols and data* used in the manuscript: </w:t>
      </w:r>
      <w:hyperlink r:id="rId10" w:history="1">
        <w:r w:rsidR="002E4D80" w:rsidRPr="004B3F4F">
          <w:rPr>
            <w:rStyle w:val="Hyperlink"/>
          </w:rPr>
          <w:t>https://doi.org/10.6084/m9.figshare.c.8040718.v1</w:t>
        </w:r>
      </w:hyperlink>
    </w:p>
    <w:p w14:paraId="5041F274" w14:textId="2FA81A11" w:rsidR="002E4D80" w:rsidRDefault="002E4D80">
      <w:pPr>
        <w:rPr>
          <w:color w:val="1F1F1F"/>
        </w:rPr>
      </w:pPr>
      <w:r>
        <w:rPr>
          <w:color w:val="1F1F1F"/>
        </w:rPr>
        <w:t>*Bulky image data has been removed and is available upon request to the authors.</w:t>
      </w:r>
    </w:p>
    <w:p w14:paraId="24D284CF" w14:textId="5DF6DBA2" w:rsidR="002E4D80" w:rsidRDefault="000F66DF">
      <w:pPr>
        <w:rPr>
          <w:color w:val="1F1F1F"/>
        </w:rPr>
      </w:pPr>
      <w:r>
        <w:rPr>
          <w:color w:val="1F1F1F"/>
        </w:rPr>
        <w:t>DOI for the Modular Hydrogel Calculator V3</w:t>
      </w:r>
      <w:r w:rsidR="00A456F3">
        <w:rPr>
          <w:color w:val="1F1F1F"/>
        </w:rPr>
        <w:t xml:space="preserve">: </w:t>
      </w:r>
      <w:hyperlink r:id="rId11" w:history="1">
        <w:r w:rsidR="00A456F3" w:rsidRPr="004B3F4F">
          <w:rPr>
            <w:rStyle w:val="Hyperlink"/>
          </w:rPr>
          <w:t>https://doi.org/10.6084/m9.figshare.30142342.v1</w:t>
        </w:r>
      </w:hyperlink>
    </w:p>
    <w:p w14:paraId="4BA2DF7D" w14:textId="3536EF2D" w:rsidR="00A456F3" w:rsidRDefault="00A456F3">
      <w:pPr>
        <w:rPr>
          <w:color w:val="1F1F1F"/>
        </w:rPr>
      </w:pPr>
      <w:r>
        <w:rPr>
          <w:color w:val="1F1F1F"/>
        </w:rPr>
        <w:t xml:space="preserve">DOI for the </w:t>
      </w:r>
      <w:r w:rsidR="003E0095">
        <w:rPr>
          <w:color w:val="1F1F1F"/>
        </w:rPr>
        <w:t>G</w:t>
      </w:r>
      <w:r>
        <w:rPr>
          <w:color w:val="1F1F1F"/>
        </w:rPr>
        <w:t xml:space="preserve">elation </w:t>
      </w:r>
      <w:r w:rsidR="003E0095">
        <w:rPr>
          <w:color w:val="1F1F1F"/>
        </w:rPr>
        <w:t>T</w:t>
      </w:r>
      <w:r>
        <w:rPr>
          <w:color w:val="1F1F1F"/>
        </w:rPr>
        <w:t xml:space="preserve">able: </w:t>
      </w:r>
      <w:hyperlink r:id="rId12" w:history="1">
        <w:r w:rsidRPr="004B3F4F">
          <w:rPr>
            <w:rStyle w:val="Hyperlink"/>
          </w:rPr>
          <w:t>https://doi.org/10.6084/m9.figshare.30142339.v1</w:t>
        </w:r>
      </w:hyperlink>
    </w:p>
    <w:p w14:paraId="169D1823" w14:textId="63C98E17" w:rsidR="000805B3" w:rsidRDefault="000805B3">
      <w:pPr>
        <w:rPr>
          <w:color w:val="1F1F1F"/>
        </w:rPr>
      </w:pPr>
      <w:r>
        <w:rPr>
          <w:color w:val="1F1F1F"/>
        </w:rPr>
        <w:t xml:space="preserve">DOI for GraphPad Prism files: </w:t>
      </w:r>
      <w:hyperlink r:id="rId13" w:history="1">
        <w:r w:rsidRPr="004B3F4F">
          <w:rPr>
            <w:rStyle w:val="Hyperlink"/>
          </w:rPr>
          <w:t>https://doi.org/10.6084/m9.figshare.30142153.v1</w:t>
        </w:r>
      </w:hyperlink>
      <w:r>
        <w:rPr>
          <w:color w:val="1F1F1F"/>
        </w:rPr>
        <w:t xml:space="preserve"> </w:t>
      </w:r>
    </w:p>
    <w:p w14:paraId="24CDB62C" w14:textId="4F2697DF" w:rsidR="00A456F3" w:rsidRDefault="002517C9">
      <w:pPr>
        <w:rPr>
          <w:color w:val="1F1F1F"/>
        </w:rPr>
      </w:pPr>
      <w:r>
        <w:rPr>
          <w:color w:val="1F1F1F"/>
        </w:rPr>
        <w:t xml:space="preserve">DOI for gelation protocols: </w:t>
      </w:r>
      <w:hyperlink r:id="rId14" w:history="1">
        <w:r w:rsidRPr="004B3F4F">
          <w:rPr>
            <w:rStyle w:val="Hyperlink"/>
          </w:rPr>
          <w:t>https://doi.org/10.6084/m9.figshare.30142126.v1</w:t>
        </w:r>
      </w:hyperlink>
    </w:p>
    <w:p w14:paraId="5E236051" w14:textId="53FE96BB" w:rsidR="002517C9" w:rsidRDefault="00055D7D">
      <w:pPr>
        <w:rPr>
          <w:color w:val="1F1F1F"/>
        </w:rPr>
      </w:pPr>
      <w:r>
        <w:rPr>
          <w:color w:val="1F1F1F"/>
        </w:rPr>
        <w:t xml:space="preserve">DOI for peptide preparation protocols: </w:t>
      </w:r>
      <w:hyperlink r:id="rId15" w:history="1">
        <w:r w:rsidRPr="004B3F4F">
          <w:rPr>
            <w:rStyle w:val="Hyperlink"/>
          </w:rPr>
          <w:t>https://doi.org/10.6084/m9.figshare.30142309.v1</w:t>
        </w:r>
      </w:hyperlink>
    </w:p>
    <w:p w14:paraId="32E22BF1" w14:textId="5B14F15D" w:rsidR="00055D7D" w:rsidRDefault="00950D5F">
      <w:pPr>
        <w:rPr>
          <w:color w:val="1F1F1F"/>
        </w:rPr>
      </w:pPr>
      <w:r>
        <w:rPr>
          <w:color w:val="1F1F1F"/>
        </w:rPr>
        <w:t xml:space="preserve">DOI for stiffness and swelling protocols: </w:t>
      </w:r>
      <w:hyperlink r:id="rId16" w:history="1">
        <w:r w:rsidRPr="004B3F4F">
          <w:rPr>
            <w:rStyle w:val="Hyperlink"/>
          </w:rPr>
          <w:t>https://doi.org/10.6084/m9.figshare.30142330.v1</w:t>
        </w:r>
      </w:hyperlink>
    </w:p>
    <w:p w14:paraId="0CC07425" w14:textId="55FCE322" w:rsidR="00950D5F" w:rsidRDefault="00950D5F">
      <w:pPr>
        <w:rPr>
          <w:color w:val="1F1F1F"/>
        </w:rPr>
      </w:pPr>
      <w:r>
        <w:rPr>
          <w:color w:val="1F1F1F"/>
        </w:rPr>
        <w:t xml:space="preserve">DOI for solute transport protocols: </w:t>
      </w:r>
      <w:hyperlink r:id="rId17" w:history="1">
        <w:r w:rsidRPr="004B3F4F">
          <w:rPr>
            <w:rStyle w:val="Hyperlink"/>
          </w:rPr>
          <w:t>https://doi.org/10.6084/m9.figshare.30142324.v1</w:t>
        </w:r>
      </w:hyperlink>
    </w:p>
    <w:p w14:paraId="7D2765D2" w14:textId="07204400" w:rsidR="00950D5F" w:rsidRDefault="00435086">
      <w:pPr>
        <w:rPr>
          <w:color w:val="1F1F1F"/>
        </w:rPr>
      </w:pPr>
      <w:r>
        <w:rPr>
          <w:color w:val="1F1F1F"/>
        </w:rPr>
        <w:t xml:space="preserve">DOI for cell response protocols: </w:t>
      </w:r>
      <w:hyperlink r:id="rId18" w:history="1">
        <w:r w:rsidRPr="004B3F4F">
          <w:rPr>
            <w:rStyle w:val="Hyperlink"/>
          </w:rPr>
          <w:t>https://doi.org/10.6084/m9.figshare.30142066.v1</w:t>
        </w:r>
      </w:hyperlink>
    </w:p>
    <w:p w14:paraId="78222E30" w14:textId="1FBEE393" w:rsidR="00435086" w:rsidRDefault="00C03EAD">
      <w:pPr>
        <w:rPr>
          <w:color w:val="1F1F1F"/>
        </w:rPr>
      </w:pPr>
      <w:r>
        <w:rPr>
          <w:color w:val="1F1F1F"/>
        </w:rPr>
        <w:t xml:space="preserve">DOI for gel synthesis data: </w:t>
      </w:r>
      <w:hyperlink r:id="rId19" w:history="1">
        <w:r w:rsidRPr="004B3F4F">
          <w:rPr>
            <w:rStyle w:val="Hyperlink"/>
          </w:rPr>
          <w:t>https://doi.org/10.6084/m9.figshare.30142093.v1</w:t>
        </w:r>
      </w:hyperlink>
    </w:p>
    <w:p w14:paraId="6362F9F5" w14:textId="227CDEDF" w:rsidR="00C03EAD" w:rsidRDefault="007141CF">
      <w:pPr>
        <w:rPr>
          <w:color w:val="1F1F1F"/>
        </w:rPr>
      </w:pPr>
      <w:r>
        <w:rPr>
          <w:color w:val="1F1F1F"/>
        </w:rPr>
        <w:t xml:space="preserve">DOI for mechanics, swelling, and degradation data: </w:t>
      </w:r>
      <w:hyperlink r:id="rId20" w:history="1">
        <w:r w:rsidRPr="004B3F4F">
          <w:rPr>
            <w:rStyle w:val="Hyperlink"/>
          </w:rPr>
          <w:t>https://doi.org/10.6084/m9.figshare.30142162.v1</w:t>
        </w:r>
      </w:hyperlink>
    </w:p>
    <w:p w14:paraId="2666ED4E" w14:textId="1D1ADFE4" w:rsidR="007141CF" w:rsidRDefault="00CC5C51">
      <w:pPr>
        <w:rPr>
          <w:color w:val="1F1F1F"/>
        </w:rPr>
      </w:pPr>
      <w:r>
        <w:rPr>
          <w:color w:val="1F1F1F"/>
        </w:rPr>
        <w:t xml:space="preserve">DOI for transwell transport data: </w:t>
      </w:r>
      <w:hyperlink r:id="rId21" w:history="1">
        <w:r w:rsidRPr="004B3F4F">
          <w:rPr>
            <w:rStyle w:val="Hyperlink"/>
          </w:rPr>
          <w:t>https://doi.org/10.6084/m9.figshare.30142336.v1</w:t>
        </w:r>
      </w:hyperlink>
    </w:p>
    <w:p w14:paraId="046DAF96" w14:textId="6B9B6EC8" w:rsidR="00CC5C51" w:rsidRDefault="00CC5C51">
      <w:pPr>
        <w:rPr>
          <w:color w:val="1F1F1F"/>
        </w:rPr>
      </w:pPr>
      <w:r>
        <w:rPr>
          <w:color w:val="1F1F1F"/>
        </w:rPr>
        <w:t xml:space="preserve">DOI for FRAP data: </w:t>
      </w:r>
      <w:hyperlink r:id="rId22" w:history="1">
        <w:r w:rsidRPr="004B3F4F">
          <w:rPr>
            <w:rStyle w:val="Hyperlink"/>
          </w:rPr>
          <w:t>https://doi.org/10.6084/m9.figshare.30142081.v1</w:t>
        </w:r>
      </w:hyperlink>
    </w:p>
    <w:p w14:paraId="150F0A31" w14:textId="3DE0BDE6" w:rsidR="00CC5C51" w:rsidRDefault="002B569A">
      <w:pPr>
        <w:rPr>
          <w:color w:val="1F1F1F"/>
        </w:rPr>
      </w:pPr>
      <w:r>
        <w:rPr>
          <w:color w:val="1F1F1F"/>
        </w:rPr>
        <w:t xml:space="preserve">DOI for 2D cell culture data: </w:t>
      </w:r>
      <w:hyperlink r:id="rId23" w:history="1">
        <w:r w:rsidRPr="004B3F4F">
          <w:rPr>
            <w:rStyle w:val="Hyperlink"/>
          </w:rPr>
          <w:t>https://doi.org/10.6084/m9.figshare.30142021.v1</w:t>
        </w:r>
      </w:hyperlink>
    </w:p>
    <w:p w14:paraId="2F11800A" w14:textId="6843F125" w:rsidR="002B569A" w:rsidRDefault="002B569A">
      <w:pPr>
        <w:rPr>
          <w:color w:val="1F1F1F"/>
        </w:rPr>
      </w:pPr>
      <w:r>
        <w:rPr>
          <w:color w:val="1F1F1F"/>
        </w:rPr>
        <w:t xml:space="preserve">DOI for 3D cell culture data: </w:t>
      </w:r>
      <w:hyperlink r:id="rId24" w:history="1">
        <w:r w:rsidR="00501DFF" w:rsidRPr="004B3F4F">
          <w:rPr>
            <w:rStyle w:val="Hyperlink"/>
          </w:rPr>
          <w:t>https://doi.org/10.6084/m9.figshare.30142045.v1</w:t>
        </w:r>
      </w:hyperlink>
    </w:p>
    <w:p w14:paraId="56D051CD" w14:textId="091EF7DE" w:rsidR="00501DFF" w:rsidRDefault="00501DFF">
      <w:pPr>
        <w:rPr>
          <w:color w:val="1F1F1F"/>
        </w:rPr>
      </w:pPr>
      <w:r>
        <w:rPr>
          <w:color w:val="1F1F1F"/>
        </w:rPr>
        <w:t xml:space="preserve">DOI for cell tracking, distribution, and size analysis data: </w:t>
      </w:r>
      <w:hyperlink r:id="rId25" w:history="1">
        <w:r w:rsidRPr="004B3F4F">
          <w:rPr>
            <w:rStyle w:val="Hyperlink"/>
          </w:rPr>
          <w:t>https://doi.org/10.6084/m9.figshare.30142069.v1</w:t>
        </w:r>
      </w:hyperlink>
    </w:p>
    <w:p w14:paraId="08E93853" w14:textId="39EB3B67" w:rsidR="00501DFF" w:rsidRPr="0098553A" w:rsidRDefault="008C618A">
      <w:pPr>
        <w:rPr>
          <w:color w:val="1F1F1F"/>
        </w:rPr>
      </w:pPr>
      <w:r>
        <w:rPr>
          <w:color w:val="1F1F1F"/>
        </w:rPr>
        <w:t xml:space="preserve">DOI for PEG-NB gel characterization data: </w:t>
      </w:r>
      <w:hyperlink r:id="rId26" w:history="1">
        <w:r w:rsidRPr="004B3F4F">
          <w:rPr>
            <w:rStyle w:val="Hyperlink"/>
          </w:rPr>
          <w:t>https://doi.org/10.6084/m9.figshare.30142303.v1</w:t>
        </w:r>
      </w:hyperlink>
      <w:r>
        <w:rPr>
          <w:color w:val="1F1F1F"/>
        </w:rPr>
        <w:t xml:space="preserve"> </w:t>
      </w:r>
    </w:p>
    <w:p w14:paraId="56D2FF84" w14:textId="77777777" w:rsidR="008C618A" w:rsidRDefault="008C618A">
      <w:pPr>
        <w:rPr>
          <w:b/>
          <w:bCs/>
          <w:color w:val="1F1F1F"/>
        </w:rPr>
      </w:pPr>
      <w:r>
        <w:rPr>
          <w:b/>
          <w:bCs/>
          <w:color w:val="1F1F1F"/>
        </w:rPr>
        <w:br w:type="page"/>
      </w:r>
    </w:p>
    <w:p w14:paraId="3E252BBA" w14:textId="4F56FA73" w:rsidR="005336AB" w:rsidRDefault="005336AB" w:rsidP="0034785F">
      <w:pPr>
        <w:rPr>
          <w:b/>
          <w:bCs/>
          <w:color w:val="1F1F1F"/>
        </w:rPr>
      </w:pPr>
      <w:r w:rsidRPr="00C6034E">
        <w:rPr>
          <w:b/>
          <w:bCs/>
          <w:color w:val="1F1F1F"/>
        </w:rPr>
        <w:lastRenderedPageBreak/>
        <w:t>Supp</w:t>
      </w:r>
      <w:r w:rsidR="000C0189">
        <w:rPr>
          <w:b/>
          <w:bCs/>
          <w:color w:val="1F1F1F"/>
        </w:rPr>
        <w:t>lementary</w:t>
      </w:r>
      <w:r w:rsidRPr="00C6034E">
        <w:rPr>
          <w:b/>
          <w:bCs/>
          <w:color w:val="1F1F1F"/>
        </w:rPr>
        <w:t xml:space="preserve"> Table </w:t>
      </w:r>
      <w:r w:rsidR="00230F60">
        <w:rPr>
          <w:b/>
          <w:bCs/>
          <w:color w:val="1F1F1F"/>
        </w:rPr>
        <w:t>ST</w:t>
      </w:r>
      <w:r w:rsidRPr="00C6034E">
        <w:rPr>
          <w:b/>
          <w:bCs/>
          <w:color w:val="1F1F1F"/>
        </w:rPr>
        <w:t>1: Gel formulations used</w:t>
      </w:r>
      <w:r w:rsidR="00C6034E" w:rsidRPr="00C6034E">
        <w:rPr>
          <w:b/>
          <w:bCs/>
          <w:color w:val="1F1F1F"/>
        </w:rPr>
        <w:t xml:space="preserve"> in figures.</w:t>
      </w:r>
    </w:p>
    <w:tbl>
      <w:tblPr>
        <w:tblStyle w:val="PlainTable5"/>
        <w:tblW w:w="0" w:type="auto"/>
        <w:tblLayout w:type="fixed"/>
        <w:tblLook w:val="04A0" w:firstRow="1" w:lastRow="0" w:firstColumn="1" w:lastColumn="0" w:noHBand="0" w:noVBand="1"/>
      </w:tblPr>
      <w:tblGrid>
        <w:gridCol w:w="540"/>
        <w:gridCol w:w="1440"/>
        <w:gridCol w:w="630"/>
        <w:gridCol w:w="583"/>
        <w:gridCol w:w="767"/>
        <w:gridCol w:w="810"/>
        <w:gridCol w:w="630"/>
        <w:gridCol w:w="1170"/>
        <w:gridCol w:w="540"/>
        <w:gridCol w:w="900"/>
        <w:gridCol w:w="1712"/>
        <w:gridCol w:w="1078"/>
      </w:tblGrid>
      <w:tr w:rsidR="009A10EA" w:rsidRPr="001F3712" w14:paraId="6BE735C3" w14:textId="2868CA60" w:rsidTr="009B449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40" w:type="dxa"/>
            <w:tcBorders>
              <w:bottom w:val="single" w:sz="4" w:space="0" w:color="auto"/>
            </w:tcBorders>
          </w:tcPr>
          <w:p w14:paraId="30B844E2" w14:textId="2D758AE9" w:rsidR="00865F8D" w:rsidRPr="00061B97" w:rsidRDefault="00865F8D" w:rsidP="0087264A">
            <w:pPr>
              <w:jc w:val="left"/>
              <w:rPr>
                <w:b/>
                <w:bCs/>
                <w:color w:val="1F1F1F"/>
                <w:sz w:val="16"/>
                <w:szCs w:val="16"/>
              </w:rPr>
            </w:pPr>
            <w:r w:rsidRPr="00061B97">
              <w:rPr>
                <w:b/>
                <w:bCs/>
                <w:color w:val="1F1F1F"/>
                <w:sz w:val="16"/>
                <w:szCs w:val="16"/>
              </w:rPr>
              <w:t>Fig</w:t>
            </w:r>
            <w:r w:rsidR="00D22798" w:rsidRPr="00061B97">
              <w:rPr>
                <w:b/>
                <w:bCs/>
                <w:color w:val="1F1F1F"/>
                <w:sz w:val="16"/>
                <w:szCs w:val="16"/>
              </w:rPr>
              <w:t>.</w:t>
            </w:r>
          </w:p>
        </w:tc>
        <w:tc>
          <w:tcPr>
            <w:tcW w:w="1440" w:type="dxa"/>
          </w:tcPr>
          <w:p w14:paraId="28376D4B" w14:textId="682C456E" w:rsidR="00865F8D" w:rsidRPr="00061B97" w:rsidRDefault="00865F8D"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Sub-Identifier</w:t>
            </w:r>
          </w:p>
        </w:tc>
        <w:tc>
          <w:tcPr>
            <w:tcW w:w="630" w:type="dxa"/>
          </w:tcPr>
          <w:p w14:paraId="71688BE4" w14:textId="45E4727D" w:rsidR="00865F8D" w:rsidRPr="00061B97" w:rsidRDefault="003A52D1"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End-</w:t>
            </w:r>
            <w:r w:rsidR="00865F8D" w:rsidRPr="00061B97">
              <w:rPr>
                <w:b/>
                <w:bCs/>
                <w:color w:val="1F1F1F"/>
                <w:sz w:val="16"/>
                <w:szCs w:val="16"/>
              </w:rPr>
              <w:t xml:space="preserve"> Group</w:t>
            </w:r>
          </w:p>
        </w:tc>
        <w:tc>
          <w:tcPr>
            <w:tcW w:w="583" w:type="dxa"/>
          </w:tcPr>
          <w:p w14:paraId="35AA0017" w14:textId="6D8B2790" w:rsidR="00865F8D" w:rsidRPr="00061B97" w:rsidRDefault="00865F8D"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Total Poly</w:t>
            </w:r>
            <w:r w:rsidR="00DF7276" w:rsidRPr="00061B97">
              <w:rPr>
                <w:b/>
                <w:bCs/>
                <w:color w:val="1F1F1F"/>
                <w:sz w:val="16"/>
                <w:szCs w:val="16"/>
              </w:rPr>
              <w:t>.</w:t>
            </w:r>
            <w:r w:rsidRPr="00061B97">
              <w:rPr>
                <w:b/>
                <w:bCs/>
                <w:color w:val="1F1F1F"/>
                <w:sz w:val="16"/>
                <w:szCs w:val="16"/>
              </w:rPr>
              <w:t xml:space="preserve"> Vol</w:t>
            </w:r>
            <w:r w:rsidR="0053738A" w:rsidRPr="00061B97">
              <w:rPr>
                <w:b/>
                <w:bCs/>
                <w:color w:val="1F1F1F"/>
                <w:sz w:val="16"/>
                <w:szCs w:val="16"/>
              </w:rPr>
              <w:t>.</w:t>
            </w:r>
            <w:r w:rsidRPr="00061B97">
              <w:rPr>
                <w:b/>
                <w:bCs/>
                <w:color w:val="1F1F1F"/>
                <w:sz w:val="16"/>
                <w:szCs w:val="16"/>
              </w:rPr>
              <w:t xml:space="preserve"> Frac</w:t>
            </w:r>
            <w:r w:rsidR="0053738A" w:rsidRPr="00061B97">
              <w:rPr>
                <w:b/>
                <w:bCs/>
                <w:color w:val="1F1F1F"/>
                <w:sz w:val="16"/>
                <w:szCs w:val="16"/>
              </w:rPr>
              <w:t>.</w:t>
            </w:r>
            <w:r w:rsidRPr="00061B97">
              <w:rPr>
                <w:b/>
                <w:bCs/>
                <w:color w:val="1F1F1F"/>
                <w:sz w:val="16"/>
                <w:szCs w:val="16"/>
              </w:rPr>
              <w:t xml:space="preserve"> (%)</w:t>
            </w:r>
          </w:p>
        </w:tc>
        <w:tc>
          <w:tcPr>
            <w:tcW w:w="767" w:type="dxa"/>
          </w:tcPr>
          <w:p w14:paraId="52CBAC21" w14:textId="7598A237" w:rsidR="00865F8D" w:rsidRPr="00061B97" w:rsidRDefault="00865F8D"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 xml:space="preserve">PEG </w:t>
            </w:r>
            <w:r w:rsidR="00DF7276" w:rsidRPr="00061B97">
              <w:rPr>
                <w:b/>
                <w:bCs/>
                <w:color w:val="1F1F1F"/>
                <w:sz w:val="16"/>
                <w:szCs w:val="16"/>
              </w:rPr>
              <w:t>Type</w:t>
            </w:r>
          </w:p>
        </w:tc>
        <w:tc>
          <w:tcPr>
            <w:tcW w:w="810" w:type="dxa"/>
          </w:tcPr>
          <w:p w14:paraId="6A974308" w14:textId="039CD758" w:rsidR="00865F8D" w:rsidRPr="00061B97" w:rsidRDefault="00DF7276"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X-L</w:t>
            </w:r>
            <w:r w:rsidR="00865F8D" w:rsidRPr="00061B97">
              <w:rPr>
                <w:b/>
                <w:bCs/>
                <w:color w:val="1F1F1F"/>
                <w:sz w:val="16"/>
                <w:szCs w:val="16"/>
              </w:rPr>
              <w:t>inking Ratio</w:t>
            </w:r>
          </w:p>
        </w:tc>
        <w:tc>
          <w:tcPr>
            <w:tcW w:w="630" w:type="dxa"/>
          </w:tcPr>
          <w:p w14:paraId="47F369F7" w14:textId="28F93FB6" w:rsidR="00865F8D" w:rsidRPr="00061B97" w:rsidRDefault="003E1B1C"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Pr>
                <w:b/>
                <w:bCs/>
                <w:color w:val="1F1F1F"/>
                <w:sz w:val="16"/>
                <w:szCs w:val="16"/>
              </w:rPr>
              <w:t>IBP</w:t>
            </w:r>
            <w:r w:rsidR="00865F8D" w:rsidRPr="00061B97">
              <w:rPr>
                <w:b/>
                <w:bCs/>
                <w:color w:val="1F1F1F"/>
                <w:sz w:val="16"/>
                <w:szCs w:val="16"/>
              </w:rPr>
              <w:t xml:space="preserve"> Conc. (mM)</w:t>
            </w:r>
          </w:p>
        </w:tc>
        <w:tc>
          <w:tcPr>
            <w:tcW w:w="1170" w:type="dxa"/>
          </w:tcPr>
          <w:p w14:paraId="6034FD53" w14:textId="4ADAB7E1" w:rsidR="00865F8D" w:rsidRPr="00061B97" w:rsidRDefault="00865F8D"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IBP Type</w:t>
            </w:r>
          </w:p>
        </w:tc>
        <w:tc>
          <w:tcPr>
            <w:tcW w:w="540" w:type="dxa"/>
          </w:tcPr>
          <w:p w14:paraId="6F2D87E6" w14:textId="2D58581F" w:rsidR="00865F8D" w:rsidRPr="00061B97" w:rsidRDefault="00865F8D"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PCP Frac</w:t>
            </w:r>
            <w:r w:rsidR="00DF7276" w:rsidRPr="00061B97">
              <w:rPr>
                <w:b/>
                <w:bCs/>
                <w:color w:val="1F1F1F"/>
                <w:sz w:val="16"/>
                <w:szCs w:val="16"/>
              </w:rPr>
              <w:t>.</w:t>
            </w:r>
            <w:r w:rsidR="0093299F" w:rsidRPr="00061B97">
              <w:rPr>
                <w:b/>
                <w:bCs/>
                <w:color w:val="1F1F1F"/>
                <w:sz w:val="16"/>
                <w:szCs w:val="16"/>
              </w:rPr>
              <w:t xml:space="preserve"> (%)</w:t>
            </w:r>
          </w:p>
        </w:tc>
        <w:tc>
          <w:tcPr>
            <w:tcW w:w="900" w:type="dxa"/>
          </w:tcPr>
          <w:p w14:paraId="2FA90F9C" w14:textId="55C5A651" w:rsidR="00865F8D" w:rsidRPr="00061B97" w:rsidRDefault="00865F8D"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PCP Type</w:t>
            </w:r>
          </w:p>
        </w:tc>
        <w:tc>
          <w:tcPr>
            <w:tcW w:w="1712" w:type="dxa"/>
          </w:tcPr>
          <w:p w14:paraId="5E890022" w14:textId="427885E1" w:rsidR="00865F8D" w:rsidRPr="00061B97" w:rsidRDefault="00865F8D"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Solution</w:t>
            </w:r>
          </w:p>
        </w:tc>
        <w:tc>
          <w:tcPr>
            <w:tcW w:w="1078" w:type="dxa"/>
          </w:tcPr>
          <w:p w14:paraId="57289F76" w14:textId="522BDC0E" w:rsidR="00865F8D" w:rsidRPr="00061B97" w:rsidRDefault="00865F8D" w:rsidP="0087264A">
            <w:pPr>
              <w:jc w:val="left"/>
              <w:cnfStyle w:val="100000000000" w:firstRow="1" w:lastRow="0" w:firstColumn="0" w:lastColumn="0" w:oddVBand="0" w:evenVBand="0" w:oddHBand="0" w:evenHBand="0" w:firstRowFirstColumn="0" w:firstRowLastColumn="0" w:lastRowFirstColumn="0" w:lastRowLastColumn="0"/>
              <w:rPr>
                <w:b/>
                <w:bCs/>
                <w:color w:val="1F1F1F"/>
                <w:sz w:val="16"/>
                <w:szCs w:val="16"/>
              </w:rPr>
            </w:pPr>
            <w:r w:rsidRPr="00061B97">
              <w:rPr>
                <w:b/>
                <w:bCs/>
                <w:color w:val="1F1F1F"/>
                <w:sz w:val="16"/>
                <w:szCs w:val="16"/>
              </w:rPr>
              <w:t>Encapsulated Cells</w:t>
            </w:r>
          </w:p>
        </w:tc>
      </w:tr>
      <w:tr w:rsidR="009A10EA" w:rsidRPr="001F3712" w14:paraId="5D946D0B" w14:textId="4BC76F34"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2006672A" w14:textId="570E68FF" w:rsidR="00865F8D" w:rsidRPr="001F3712" w:rsidRDefault="00865F8D" w:rsidP="0087264A">
            <w:pPr>
              <w:jc w:val="left"/>
              <w:rPr>
                <w:b/>
                <w:bCs/>
                <w:color w:val="1F1F1F"/>
                <w:sz w:val="12"/>
                <w:szCs w:val="12"/>
              </w:rPr>
            </w:pPr>
            <w:r w:rsidRPr="001F3712">
              <w:rPr>
                <w:b/>
                <w:bCs/>
                <w:color w:val="1F1F1F"/>
                <w:sz w:val="12"/>
                <w:szCs w:val="12"/>
              </w:rPr>
              <w:t>1a</w:t>
            </w:r>
          </w:p>
        </w:tc>
        <w:tc>
          <w:tcPr>
            <w:tcW w:w="1440" w:type="dxa"/>
          </w:tcPr>
          <w:p w14:paraId="30B06A56" w14:textId="60F38C96" w:rsidR="00865F8D" w:rsidRPr="001F3712" w:rsidRDefault="007216E5"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7AEC21EE" w14:textId="78EFFD26" w:rsidR="00865F8D" w:rsidRPr="001F3712" w:rsidRDefault="000907E7"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MAL</w:t>
            </w:r>
          </w:p>
        </w:tc>
        <w:tc>
          <w:tcPr>
            <w:tcW w:w="583" w:type="dxa"/>
          </w:tcPr>
          <w:p w14:paraId="166C9329" w14:textId="508D3D45" w:rsidR="00865F8D" w:rsidRPr="001F3712" w:rsidRDefault="00E85828"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4FDEAC9C" w14:textId="19E9616B" w:rsidR="00865F8D" w:rsidRPr="001F3712" w:rsidRDefault="004A56C1"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4A10K</w:t>
            </w:r>
          </w:p>
        </w:tc>
        <w:tc>
          <w:tcPr>
            <w:tcW w:w="810" w:type="dxa"/>
          </w:tcPr>
          <w:p w14:paraId="2C90ADF8" w14:textId="506F2A87" w:rsidR="00865F8D" w:rsidRPr="001F3712" w:rsidRDefault="00095B62"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456EE001" w14:textId="37922FA7" w:rsidR="00865F8D" w:rsidRPr="001F3712" w:rsidRDefault="009326BA"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49946932" w14:textId="7513AF53" w:rsidR="00865F8D" w:rsidRPr="001F3712" w:rsidRDefault="009326BA"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FITC-DGEA</w:t>
            </w:r>
          </w:p>
        </w:tc>
        <w:tc>
          <w:tcPr>
            <w:tcW w:w="540" w:type="dxa"/>
          </w:tcPr>
          <w:p w14:paraId="04F2ED1E" w14:textId="689363DE" w:rsidR="00865F8D" w:rsidRPr="001F3712" w:rsidRDefault="0093299F"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0</w:t>
            </w:r>
          </w:p>
        </w:tc>
        <w:tc>
          <w:tcPr>
            <w:tcW w:w="900" w:type="dxa"/>
          </w:tcPr>
          <w:p w14:paraId="326151BA" w14:textId="337BC830" w:rsidR="00865F8D" w:rsidRPr="001F3712" w:rsidRDefault="005C4B3D"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1712" w:type="dxa"/>
          </w:tcPr>
          <w:p w14:paraId="26D40E1E" w14:textId="7D4438D8" w:rsidR="00865F8D" w:rsidRPr="001F3712" w:rsidRDefault="00FB3395"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PBS, pH 7.4</w:t>
            </w:r>
          </w:p>
        </w:tc>
        <w:tc>
          <w:tcPr>
            <w:tcW w:w="1078" w:type="dxa"/>
          </w:tcPr>
          <w:p w14:paraId="3D01ECCA" w14:textId="255A111D" w:rsidR="00865F8D" w:rsidRPr="001F3712" w:rsidRDefault="00BA3503" w:rsidP="0087264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3DF091A6" w14:textId="225C6CA7" w:rsidTr="009B4495">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22281C95" w14:textId="25BC16A6" w:rsidR="00865F8D" w:rsidRPr="001F3712" w:rsidRDefault="00865F8D" w:rsidP="0087264A">
            <w:pPr>
              <w:jc w:val="left"/>
              <w:rPr>
                <w:b/>
                <w:bCs/>
                <w:color w:val="1F1F1F"/>
                <w:sz w:val="12"/>
                <w:szCs w:val="12"/>
              </w:rPr>
            </w:pPr>
            <w:r w:rsidRPr="001F3712">
              <w:rPr>
                <w:b/>
                <w:bCs/>
                <w:color w:val="1F1F1F"/>
                <w:sz w:val="12"/>
                <w:szCs w:val="12"/>
              </w:rPr>
              <w:t>1b</w:t>
            </w:r>
          </w:p>
        </w:tc>
        <w:tc>
          <w:tcPr>
            <w:tcW w:w="1440" w:type="dxa"/>
          </w:tcPr>
          <w:p w14:paraId="77DD54F2" w14:textId="30B6F2AE" w:rsidR="00865F8D" w:rsidRPr="001F3712" w:rsidRDefault="007216E5"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0110B96F" w14:textId="189D99F7" w:rsidR="00865F8D" w:rsidRPr="001F3712" w:rsidRDefault="000907E7"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56D71907" w14:textId="6D5BF76C" w:rsidR="00865F8D" w:rsidRPr="001F3712" w:rsidRDefault="00E85828"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79A691FD" w14:textId="031584DB" w:rsidR="00865F8D" w:rsidRPr="001F3712" w:rsidRDefault="005D001E"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4A10K</w:t>
            </w:r>
          </w:p>
        </w:tc>
        <w:tc>
          <w:tcPr>
            <w:tcW w:w="810" w:type="dxa"/>
          </w:tcPr>
          <w:p w14:paraId="063B9FBC" w14:textId="2CB6CB96" w:rsidR="00865F8D" w:rsidRPr="001F3712" w:rsidRDefault="00095B62"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386BA1E0" w14:textId="7E3AF8B6" w:rsidR="00865F8D" w:rsidRPr="001F3712" w:rsidRDefault="009326BA"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142DD928" w14:textId="382124B9" w:rsidR="00865F8D" w:rsidRPr="001F3712" w:rsidRDefault="009326BA"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FITC-DGEA</w:t>
            </w:r>
          </w:p>
        </w:tc>
        <w:tc>
          <w:tcPr>
            <w:tcW w:w="540" w:type="dxa"/>
          </w:tcPr>
          <w:p w14:paraId="6AFD0EB9" w14:textId="512C766B" w:rsidR="00865F8D" w:rsidRPr="001F3712" w:rsidRDefault="0093299F"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0</w:t>
            </w:r>
          </w:p>
        </w:tc>
        <w:tc>
          <w:tcPr>
            <w:tcW w:w="900" w:type="dxa"/>
          </w:tcPr>
          <w:p w14:paraId="08EC9715" w14:textId="5D09006F" w:rsidR="00865F8D" w:rsidRPr="001F3712" w:rsidRDefault="005C4B3D"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1712" w:type="dxa"/>
          </w:tcPr>
          <w:p w14:paraId="1070CBCE" w14:textId="72043C01" w:rsidR="00865F8D" w:rsidRPr="001F3712" w:rsidRDefault="00FB3395"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7.4</w:t>
            </w:r>
          </w:p>
        </w:tc>
        <w:tc>
          <w:tcPr>
            <w:tcW w:w="1078" w:type="dxa"/>
          </w:tcPr>
          <w:p w14:paraId="4EC0F77E" w14:textId="14CC6C6A" w:rsidR="00865F8D" w:rsidRPr="001F3712" w:rsidRDefault="00BA3503" w:rsidP="0087264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12B482B7" w14:textId="781B95F8"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51105709" w14:textId="6277D279" w:rsidR="00F63EBC" w:rsidRPr="001F3712" w:rsidRDefault="00F63EBC" w:rsidP="00F63EBC">
            <w:pPr>
              <w:jc w:val="left"/>
              <w:rPr>
                <w:b/>
                <w:bCs/>
                <w:color w:val="1F1F1F"/>
                <w:sz w:val="12"/>
                <w:szCs w:val="12"/>
              </w:rPr>
            </w:pPr>
            <w:r w:rsidRPr="001F3712">
              <w:rPr>
                <w:b/>
                <w:bCs/>
                <w:color w:val="1F1F1F"/>
                <w:sz w:val="12"/>
                <w:szCs w:val="12"/>
              </w:rPr>
              <w:t>1c</w:t>
            </w:r>
          </w:p>
        </w:tc>
        <w:tc>
          <w:tcPr>
            <w:tcW w:w="1440" w:type="dxa"/>
          </w:tcPr>
          <w:p w14:paraId="7AE7C3EA" w14:textId="28D044BA" w:rsidR="00F63EBC" w:rsidRPr="001F3712" w:rsidRDefault="00F63EBC"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2853EB6F" w14:textId="769A92AC" w:rsidR="00F63EBC" w:rsidRPr="001F3712" w:rsidRDefault="000907E7"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MAL</w:t>
            </w:r>
          </w:p>
        </w:tc>
        <w:tc>
          <w:tcPr>
            <w:tcW w:w="583" w:type="dxa"/>
          </w:tcPr>
          <w:p w14:paraId="692726BE" w14:textId="53EB8BC0" w:rsidR="00F63EBC" w:rsidRPr="001F3712" w:rsidRDefault="00E85828"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67BCBE1" w14:textId="2E0FD328" w:rsidR="00F63EBC" w:rsidRPr="001F3712" w:rsidRDefault="005D001E"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4A10K</w:t>
            </w:r>
          </w:p>
        </w:tc>
        <w:tc>
          <w:tcPr>
            <w:tcW w:w="810" w:type="dxa"/>
          </w:tcPr>
          <w:p w14:paraId="46494650" w14:textId="4A08413C" w:rsidR="00F63EBC" w:rsidRPr="001F3712" w:rsidRDefault="00095B62"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041B4129" w14:textId="37645AF3" w:rsidR="00F63EBC" w:rsidRPr="001F3712" w:rsidRDefault="009326BA"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249F6A0F" w14:textId="5F44F3FF" w:rsidR="00F63EBC" w:rsidRPr="001F3712" w:rsidRDefault="009326BA"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Rhod-</w:t>
            </w:r>
            <w:r w:rsidR="00946A0C">
              <w:rPr>
                <w:color w:val="1F1F1F"/>
                <w:sz w:val="12"/>
                <w:szCs w:val="12"/>
              </w:rPr>
              <w:t>GPR</w:t>
            </w:r>
          </w:p>
        </w:tc>
        <w:tc>
          <w:tcPr>
            <w:tcW w:w="540" w:type="dxa"/>
          </w:tcPr>
          <w:p w14:paraId="6FB57669" w14:textId="31C7D3BE" w:rsidR="00F63EBC" w:rsidRPr="001F3712" w:rsidRDefault="0093299F"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0</w:t>
            </w:r>
          </w:p>
        </w:tc>
        <w:tc>
          <w:tcPr>
            <w:tcW w:w="900" w:type="dxa"/>
          </w:tcPr>
          <w:p w14:paraId="71BED9C9" w14:textId="704EB5C1" w:rsidR="00F63EBC" w:rsidRPr="001F3712" w:rsidRDefault="005C4B3D"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1712" w:type="dxa"/>
          </w:tcPr>
          <w:p w14:paraId="50598056" w14:textId="3D63B2F2" w:rsidR="00F63EBC" w:rsidRPr="001F3712" w:rsidRDefault="00FB3395"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PBS, pH 7.4</w:t>
            </w:r>
          </w:p>
        </w:tc>
        <w:tc>
          <w:tcPr>
            <w:tcW w:w="1078" w:type="dxa"/>
          </w:tcPr>
          <w:p w14:paraId="55554A8C" w14:textId="217EE07B" w:rsidR="00F63EBC" w:rsidRPr="001F3712" w:rsidRDefault="00150028" w:rsidP="00F63EBC">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DF7276" w:rsidRPr="001F3712" w14:paraId="2EDA22E5" w14:textId="77777777" w:rsidTr="009B4495">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57DE2234" w14:textId="25F127E9" w:rsidR="003A57A5" w:rsidRPr="001F3712" w:rsidRDefault="003A57A5" w:rsidP="003A57A5">
            <w:pPr>
              <w:jc w:val="left"/>
              <w:rPr>
                <w:b/>
                <w:bCs/>
                <w:color w:val="1F1F1F"/>
                <w:sz w:val="12"/>
                <w:szCs w:val="12"/>
              </w:rPr>
            </w:pPr>
            <w:r w:rsidRPr="001F3712">
              <w:rPr>
                <w:b/>
                <w:bCs/>
                <w:color w:val="1F1F1F"/>
                <w:sz w:val="12"/>
                <w:szCs w:val="12"/>
              </w:rPr>
              <w:t>1</w:t>
            </w:r>
            <w:r w:rsidR="00F22468">
              <w:rPr>
                <w:b/>
                <w:bCs/>
                <w:color w:val="1F1F1F"/>
                <w:sz w:val="12"/>
                <w:szCs w:val="12"/>
              </w:rPr>
              <w:t>d</w:t>
            </w:r>
          </w:p>
        </w:tc>
        <w:tc>
          <w:tcPr>
            <w:tcW w:w="1440" w:type="dxa"/>
          </w:tcPr>
          <w:p w14:paraId="7FD31401" w14:textId="5B5D00E1"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5FB378E0" w14:textId="74239A11"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033115CD" w14:textId="1CE44543"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D1E0695" w14:textId="0BBB0027"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8A20K</w:t>
            </w:r>
          </w:p>
        </w:tc>
        <w:tc>
          <w:tcPr>
            <w:tcW w:w="810" w:type="dxa"/>
          </w:tcPr>
          <w:p w14:paraId="53EF42F1" w14:textId="5BAAC841"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1CE80CF5" w14:textId="24B0E9A2"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0</w:t>
            </w:r>
          </w:p>
        </w:tc>
        <w:tc>
          <w:tcPr>
            <w:tcW w:w="1170" w:type="dxa"/>
          </w:tcPr>
          <w:p w14:paraId="0D45CF66" w14:textId="0DEA4E16"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540" w:type="dxa"/>
          </w:tcPr>
          <w:p w14:paraId="4A323EF7" w14:textId="2BF967BC"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0</w:t>
            </w:r>
          </w:p>
        </w:tc>
        <w:tc>
          <w:tcPr>
            <w:tcW w:w="900" w:type="dxa"/>
          </w:tcPr>
          <w:p w14:paraId="04A66B71" w14:textId="70E50C40"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1712" w:type="dxa"/>
          </w:tcPr>
          <w:p w14:paraId="7F747C21" w14:textId="49CD3AE7" w:rsidR="003A57A5" w:rsidRPr="001F3712" w:rsidRDefault="00B47CC7"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7.4</w:t>
            </w:r>
          </w:p>
        </w:tc>
        <w:tc>
          <w:tcPr>
            <w:tcW w:w="1078" w:type="dxa"/>
          </w:tcPr>
          <w:p w14:paraId="32CAF307" w14:textId="62A1EF0E"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DF7276" w:rsidRPr="001F3712" w14:paraId="44A17B99"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1C067259" w14:textId="7B812A15" w:rsidR="003A57A5" w:rsidRPr="001F3712" w:rsidRDefault="003A57A5" w:rsidP="003A57A5">
            <w:pPr>
              <w:jc w:val="left"/>
              <w:rPr>
                <w:b/>
                <w:bCs/>
                <w:color w:val="1F1F1F"/>
                <w:sz w:val="12"/>
                <w:szCs w:val="12"/>
              </w:rPr>
            </w:pPr>
            <w:r w:rsidRPr="001F3712">
              <w:rPr>
                <w:b/>
                <w:bCs/>
                <w:color w:val="1F1F1F"/>
                <w:sz w:val="12"/>
                <w:szCs w:val="12"/>
              </w:rPr>
              <w:t>1</w:t>
            </w:r>
            <w:r w:rsidR="00F22468">
              <w:rPr>
                <w:b/>
                <w:bCs/>
                <w:color w:val="1F1F1F"/>
                <w:sz w:val="12"/>
                <w:szCs w:val="12"/>
              </w:rPr>
              <w:t>e</w:t>
            </w:r>
          </w:p>
        </w:tc>
        <w:tc>
          <w:tcPr>
            <w:tcW w:w="1440" w:type="dxa"/>
          </w:tcPr>
          <w:p w14:paraId="3E5D947A" w14:textId="19F7A549"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2715E57D" w14:textId="1AFE9A22"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0E11A5BC" w14:textId="04E42B60"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560FCF0C" w14:textId="20018534"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3786F094" w14:textId="6988087C"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4EC822D9" w14:textId="31FFA4F3"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0</w:t>
            </w:r>
          </w:p>
        </w:tc>
        <w:tc>
          <w:tcPr>
            <w:tcW w:w="1170" w:type="dxa"/>
          </w:tcPr>
          <w:p w14:paraId="6EEDCACD" w14:textId="6089E32D"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540" w:type="dxa"/>
          </w:tcPr>
          <w:p w14:paraId="338A10DC" w14:textId="1A0D6CB8"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0</w:t>
            </w:r>
          </w:p>
        </w:tc>
        <w:tc>
          <w:tcPr>
            <w:tcW w:w="900" w:type="dxa"/>
          </w:tcPr>
          <w:p w14:paraId="52B5A176" w14:textId="76630CF1"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1712" w:type="dxa"/>
          </w:tcPr>
          <w:p w14:paraId="1D000808" w14:textId="709D46C0" w:rsidR="003A57A5" w:rsidRPr="001F3712" w:rsidRDefault="00B47CC7"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7.4</w:t>
            </w:r>
          </w:p>
        </w:tc>
        <w:tc>
          <w:tcPr>
            <w:tcW w:w="1078" w:type="dxa"/>
          </w:tcPr>
          <w:p w14:paraId="2540DE6B" w14:textId="795CD26F"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DF7276" w:rsidRPr="001F3712" w14:paraId="6A98979E" w14:textId="77777777" w:rsidTr="009B4495">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70FB1FA2" w14:textId="354565AF" w:rsidR="003A57A5" w:rsidRPr="001F3712" w:rsidRDefault="003A57A5" w:rsidP="003A57A5">
            <w:pPr>
              <w:jc w:val="left"/>
              <w:rPr>
                <w:b/>
                <w:bCs/>
                <w:color w:val="1F1F1F"/>
                <w:sz w:val="12"/>
                <w:szCs w:val="12"/>
              </w:rPr>
            </w:pPr>
            <w:r w:rsidRPr="001F3712">
              <w:rPr>
                <w:b/>
                <w:bCs/>
                <w:color w:val="1F1F1F"/>
                <w:sz w:val="12"/>
                <w:szCs w:val="12"/>
              </w:rPr>
              <w:t>1</w:t>
            </w:r>
            <w:r w:rsidR="00F22468">
              <w:rPr>
                <w:b/>
                <w:bCs/>
                <w:color w:val="1F1F1F"/>
                <w:sz w:val="12"/>
                <w:szCs w:val="12"/>
              </w:rPr>
              <w:t>f</w:t>
            </w:r>
          </w:p>
        </w:tc>
        <w:tc>
          <w:tcPr>
            <w:tcW w:w="1440" w:type="dxa"/>
          </w:tcPr>
          <w:p w14:paraId="6CF976CB" w14:textId="609DE5E1"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394F4E25" w14:textId="017B3A0E"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3275B9C8" w14:textId="7928A833"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69650D6A" w14:textId="7828B9F9"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8A20K</w:t>
            </w:r>
          </w:p>
        </w:tc>
        <w:tc>
          <w:tcPr>
            <w:tcW w:w="810" w:type="dxa"/>
          </w:tcPr>
          <w:p w14:paraId="64C07A97" w14:textId="51472568"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472BDFF3" w14:textId="041847EC"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793B5919" w14:textId="51AE10CF"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RGD</w:t>
            </w:r>
          </w:p>
        </w:tc>
        <w:tc>
          <w:tcPr>
            <w:tcW w:w="540" w:type="dxa"/>
          </w:tcPr>
          <w:p w14:paraId="74D5FC87" w14:textId="64CBD0CE"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5045CF56" w14:textId="316F6851"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212FFFAB" w14:textId="70987720" w:rsidR="003A57A5" w:rsidRPr="001F3712" w:rsidRDefault="00DB46E7"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w:t>
            </w:r>
            <w:r>
              <w:rPr>
                <w:color w:val="1F1F1F"/>
                <w:sz w:val="12"/>
                <w:szCs w:val="12"/>
              </w:rPr>
              <w:t>4, Media</w:t>
            </w:r>
          </w:p>
        </w:tc>
        <w:tc>
          <w:tcPr>
            <w:tcW w:w="1078" w:type="dxa"/>
          </w:tcPr>
          <w:p w14:paraId="49700C67" w14:textId="463659BE"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HCC-1954</w:t>
            </w:r>
          </w:p>
        </w:tc>
      </w:tr>
      <w:tr w:rsidR="00DF7276" w:rsidRPr="001F3712" w14:paraId="5E5F161E"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33082D8A" w14:textId="30825ADA" w:rsidR="003A57A5" w:rsidRPr="001F3712" w:rsidRDefault="003A57A5" w:rsidP="003A57A5">
            <w:pPr>
              <w:jc w:val="left"/>
              <w:rPr>
                <w:b/>
                <w:bCs/>
                <w:color w:val="1F1F1F"/>
                <w:sz w:val="12"/>
                <w:szCs w:val="12"/>
              </w:rPr>
            </w:pPr>
            <w:r w:rsidRPr="001F3712">
              <w:rPr>
                <w:b/>
                <w:bCs/>
                <w:color w:val="1F1F1F"/>
                <w:sz w:val="12"/>
                <w:szCs w:val="12"/>
              </w:rPr>
              <w:t>1</w:t>
            </w:r>
            <w:r w:rsidR="00F22468">
              <w:rPr>
                <w:b/>
                <w:bCs/>
                <w:color w:val="1F1F1F"/>
                <w:sz w:val="12"/>
                <w:szCs w:val="12"/>
              </w:rPr>
              <w:t>g</w:t>
            </w:r>
          </w:p>
        </w:tc>
        <w:tc>
          <w:tcPr>
            <w:tcW w:w="1440" w:type="dxa"/>
          </w:tcPr>
          <w:p w14:paraId="5BC7D641" w14:textId="35905326"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1C7374A0" w14:textId="096BC25D"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144DDF04" w14:textId="7C64F12A"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A715B79" w14:textId="4D736F1B"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39CEDB38" w14:textId="6C9B65BF"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4FBCB7E7" w14:textId="328BDDDC"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15E7FA7A" w14:textId="3E77F045"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RGD</w:t>
            </w:r>
          </w:p>
        </w:tc>
        <w:tc>
          <w:tcPr>
            <w:tcW w:w="540" w:type="dxa"/>
          </w:tcPr>
          <w:p w14:paraId="7F80E0D3" w14:textId="44A11E80"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0E3DFBF0" w14:textId="3F670F8D"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7AF6CE45" w14:textId="241F0063" w:rsidR="003A57A5" w:rsidRPr="001F3712" w:rsidRDefault="00DB46E7"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w:t>
            </w:r>
            <w:r>
              <w:rPr>
                <w:color w:val="1F1F1F"/>
                <w:sz w:val="12"/>
                <w:szCs w:val="12"/>
              </w:rPr>
              <w:t>4, Media</w:t>
            </w:r>
          </w:p>
        </w:tc>
        <w:tc>
          <w:tcPr>
            <w:tcW w:w="1078" w:type="dxa"/>
          </w:tcPr>
          <w:p w14:paraId="69543416" w14:textId="4454F106"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HCC-1954</w:t>
            </w:r>
          </w:p>
        </w:tc>
      </w:tr>
      <w:tr w:rsidR="00DF7276" w:rsidRPr="001F3712" w14:paraId="76D2CEDF" w14:textId="77777777" w:rsidTr="009B4495">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7864AD7A" w14:textId="30B678C5" w:rsidR="003A57A5" w:rsidRPr="001F3712" w:rsidRDefault="003A57A5" w:rsidP="003A57A5">
            <w:pPr>
              <w:jc w:val="left"/>
              <w:rPr>
                <w:b/>
                <w:bCs/>
                <w:color w:val="1F1F1F"/>
                <w:sz w:val="12"/>
                <w:szCs w:val="12"/>
              </w:rPr>
            </w:pPr>
            <w:r w:rsidRPr="001F3712">
              <w:rPr>
                <w:b/>
                <w:bCs/>
                <w:color w:val="1F1F1F"/>
                <w:sz w:val="12"/>
                <w:szCs w:val="12"/>
              </w:rPr>
              <w:t>1</w:t>
            </w:r>
            <w:r w:rsidR="00F22468">
              <w:rPr>
                <w:b/>
                <w:bCs/>
                <w:color w:val="1F1F1F"/>
                <w:sz w:val="12"/>
                <w:szCs w:val="12"/>
              </w:rPr>
              <w:t>h</w:t>
            </w:r>
          </w:p>
        </w:tc>
        <w:tc>
          <w:tcPr>
            <w:tcW w:w="1440" w:type="dxa"/>
          </w:tcPr>
          <w:p w14:paraId="49601C21" w14:textId="7CD2B44A"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0723ECBE" w14:textId="4D1E3561"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MAL</w:t>
            </w:r>
          </w:p>
        </w:tc>
        <w:tc>
          <w:tcPr>
            <w:tcW w:w="583" w:type="dxa"/>
          </w:tcPr>
          <w:p w14:paraId="083DE4D5" w14:textId="4C7FAF10"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49806E82" w14:textId="13C898AB" w:rsidR="003A57A5" w:rsidRPr="001F3712" w:rsidRDefault="00C808C7"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5F1C54BB" w14:textId="1E5776FF"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5CEB6C2A" w14:textId="3ACB1272"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4EA1661E" w14:textId="20CC52A3"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RGD</w:t>
            </w:r>
          </w:p>
        </w:tc>
        <w:tc>
          <w:tcPr>
            <w:tcW w:w="540" w:type="dxa"/>
          </w:tcPr>
          <w:p w14:paraId="20D76517" w14:textId="70763B8C"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024DF52E" w14:textId="3F6F2006"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03C3A6AE" w14:textId="336DE80B" w:rsidR="003A57A5" w:rsidRPr="001F3712" w:rsidRDefault="00AB2E03"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PBS, pH 7.4, Media</w:t>
            </w:r>
          </w:p>
        </w:tc>
        <w:tc>
          <w:tcPr>
            <w:tcW w:w="1078" w:type="dxa"/>
          </w:tcPr>
          <w:p w14:paraId="03DE00D6" w14:textId="0B4942C3" w:rsidR="003A57A5" w:rsidRPr="001F3712" w:rsidRDefault="003A57A5"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HCC-1954</w:t>
            </w:r>
          </w:p>
        </w:tc>
      </w:tr>
      <w:tr w:rsidR="00DF7276" w:rsidRPr="001F3712" w14:paraId="740ECCF2"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0B09F667" w14:textId="3CE53717" w:rsidR="003A57A5" w:rsidRPr="001F3712" w:rsidRDefault="003A57A5" w:rsidP="003A57A5">
            <w:pPr>
              <w:jc w:val="left"/>
              <w:rPr>
                <w:b/>
                <w:bCs/>
                <w:color w:val="1F1F1F"/>
                <w:sz w:val="12"/>
                <w:szCs w:val="12"/>
              </w:rPr>
            </w:pPr>
            <w:r w:rsidRPr="001F3712">
              <w:rPr>
                <w:b/>
                <w:bCs/>
                <w:color w:val="1F1F1F"/>
                <w:sz w:val="12"/>
                <w:szCs w:val="12"/>
              </w:rPr>
              <w:t>1</w:t>
            </w:r>
            <w:r w:rsidR="00F22468">
              <w:rPr>
                <w:b/>
                <w:bCs/>
                <w:color w:val="1F1F1F"/>
                <w:sz w:val="12"/>
                <w:szCs w:val="12"/>
              </w:rPr>
              <w:t>i</w:t>
            </w:r>
          </w:p>
        </w:tc>
        <w:tc>
          <w:tcPr>
            <w:tcW w:w="1440" w:type="dxa"/>
          </w:tcPr>
          <w:p w14:paraId="183E8D42" w14:textId="408A8851"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Matrigel*</w:t>
            </w:r>
          </w:p>
        </w:tc>
        <w:tc>
          <w:tcPr>
            <w:tcW w:w="630" w:type="dxa"/>
          </w:tcPr>
          <w:p w14:paraId="32BDED87" w14:textId="26ACB7D5"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583" w:type="dxa"/>
          </w:tcPr>
          <w:p w14:paraId="3B4E11A2" w14:textId="58DDB628"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767" w:type="dxa"/>
          </w:tcPr>
          <w:p w14:paraId="3D075988" w14:textId="003B1E12"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810" w:type="dxa"/>
          </w:tcPr>
          <w:p w14:paraId="5E027C8A" w14:textId="11FA3583"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20709493" w14:textId="46E3B024"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1170" w:type="dxa"/>
          </w:tcPr>
          <w:p w14:paraId="1A008819" w14:textId="097606F6"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540" w:type="dxa"/>
          </w:tcPr>
          <w:p w14:paraId="2171DF81" w14:textId="0FF5BF5F"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900" w:type="dxa"/>
          </w:tcPr>
          <w:p w14:paraId="28982916" w14:textId="30313044"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1712" w:type="dxa"/>
          </w:tcPr>
          <w:p w14:paraId="706D06EF" w14:textId="3970F73C" w:rsidR="003A57A5" w:rsidRPr="001F3712" w:rsidRDefault="00EF09FF"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Matrigel, Media</w:t>
            </w:r>
          </w:p>
        </w:tc>
        <w:tc>
          <w:tcPr>
            <w:tcW w:w="1078" w:type="dxa"/>
          </w:tcPr>
          <w:p w14:paraId="21AFE5C7" w14:textId="30401138" w:rsidR="003A57A5" w:rsidRPr="001F3712" w:rsidRDefault="003A57A5" w:rsidP="003A57A5">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HCC-1954</w:t>
            </w:r>
          </w:p>
        </w:tc>
      </w:tr>
      <w:tr w:rsidR="00DF7276" w:rsidRPr="001F3712" w14:paraId="769D46F2" w14:textId="77777777" w:rsidTr="009B4495">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058475B1" w14:textId="057BF4A8" w:rsidR="003A57A5" w:rsidRPr="001F3712" w:rsidRDefault="003A57A5" w:rsidP="003A57A5">
            <w:pPr>
              <w:jc w:val="left"/>
              <w:rPr>
                <w:b/>
                <w:bCs/>
                <w:color w:val="1F1F1F"/>
                <w:sz w:val="12"/>
                <w:szCs w:val="12"/>
              </w:rPr>
            </w:pPr>
            <w:r w:rsidRPr="001F3712">
              <w:rPr>
                <w:b/>
                <w:bCs/>
                <w:color w:val="1F1F1F"/>
                <w:sz w:val="12"/>
                <w:szCs w:val="12"/>
              </w:rPr>
              <w:t>2</w:t>
            </w:r>
            <w:r w:rsidR="00461D69">
              <w:rPr>
                <w:b/>
                <w:bCs/>
                <w:color w:val="1F1F1F"/>
                <w:sz w:val="12"/>
                <w:szCs w:val="12"/>
              </w:rPr>
              <w:t>a</w:t>
            </w:r>
          </w:p>
        </w:tc>
        <w:tc>
          <w:tcPr>
            <w:tcW w:w="1440" w:type="dxa"/>
          </w:tcPr>
          <w:p w14:paraId="45A3BEE6" w14:textId="4B37600A"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35DF5A5A" w14:textId="1F0B5DF8"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VA</w:t>
            </w:r>
          </w:p>
        </w:tc>
        <w:tc>
          <w:tcPr>
            <w:tcW w:w="583" w:type="dxa"/>
          </w:tcPr>
          <w:p w14:paraId="5499EC49" w14:textId="0DBC3183"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00A9233" w14:textId="56C9E4E1"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209774AA" w14:textId="6592CD41"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6D6351D5" w14:textId="4BD91D31"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16473B70" w14:textId="168E7057"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RGD</w:t>
            </w:r>
          </w:p>
        </w:tc>
        <w:tc>
          <w:tcPr>
            <w:tcW w:w="540" w:type="dxa"/>
          </w:tcPr>
          <w:p w14:paraId="45BFF042" w14:textId="3425CE7E"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6F70F322" w14:textId="39749702"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5B2C536A" w14:textId="2FBE0EE4" w:rsidR="003A57A5" w:rsidRPr="001F3712" w:rsidRDefault="0071729F"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 xml:space="preserve">HEPES, pH </w:t>
            </w:r>
            <w:r w:rsidR="00CD494A">
              <w:rPr>
                <w:color w:val="1F1F1F"/>
                <w:sz w:val="12"/>
                <w:szCs w:val="12"/>
              </w:rPr>
              <w:t>7.0-7.9</w:t>
            </w:r>
          </w:p>
        </w:tc>
        <w:tc>
          <w:tcPr>
            <w:tcW w:w="1078" w:type="dxa"/>
          </w:tcPr>
          <w:p w14:paraId="4E88F148" w14:textId="54D6100D" w:rsidR="003A57A5" w:rsidRPr="001F3712" w:rsidRDefault="00D74DD9" w:rsidP="003A57A5">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DF7276" w:rsidRPr="001F3712" w14:paraId="5CD07A8D"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371298B2" w14:textId="73546F82" w:rsidR="00D22798" w:rsidRPr="001F3712" w:rsidRDefault="00D22798" w:rsidP="00D22798">
            <w:pPr>
              <w:jc w:val="left"/>
              <w:rPr>
                <w:b/>
                <w:bCs/>
                <w:color w:val="1F1F1F"/>
                <w:sz w:val="12"/>
                <w:szCs w:val="12"/>
              </w:rPr>
            </w:pPr>
            <w:r w:rsidRPr="001F3712">
              <w:rPr>
                <w:b/>
                <w:bCs/>
                <w:color w:val="1F1F1F"/>
                <w:sz w:val="12"/>
                <w:szCs w:val="12"/>
              </w:rPr>
              <w:t>2</w:t>
            </w:r>
            <w:r w:rsidR="00461D69">
              <w:rPr>
                <w:b/>
                <w:bCs/>
                <w:color w:val="1F1F1F"/>
                <w:sz w:val="12"/>
                <w:szCs w:val="12"/>
              </w:rPr>
              <w:t>b</w:t>
            </w:r>
          </w:p>
        </w:tc>
        <w:tc>
          <w:tcPr>
            <w:tcW w:w="1440" w:type="dxa"/>
          </w:tcPr>
          <w:p w14:paraId="5F78B85B" w14:textId="3DCC8CBA"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No Peptide</w:t>
            </w:r>
          </w:p>
        </w:tc>
        <w:tc>
          <w:tcPr>
            <w:tcW w:w="630" w:type="dxa"/>
          </w:tcPr>
          <w:p w14:paraId="35457724" w14:textId="71C781D1"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44F87220" w14:textId="0479E68B"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A3F0B7F" w14:textId="13112DF7"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2FA8C0C2" w14:textId="300549D9"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77F7A019" w14:textId="0E922160" w:rsidR="00D22798" w:rsidRPr="001F3712" w:rsidRDefault="00F617F6"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0</w:t>
            </w:r>
          </w:p>
        </w:tc>
        <w:tc>
          <w:tcPr>
            <w:tcW w:w="1170" w:type="dxa"/>
          </w:tcPr>
          <w:p w14:paraId="71C5E62D" w14:textId="1F928EEE" w:rsidR="00D22798" w:rsidRPr="001F3712" w:rsidRDefault="00F617F6"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540" w:type="dxa"/>
          </w:tcPr>
          <w:p w14:paraId="501C395E" w14:textId="125E529D" w:rsidR="00D22798" w:rsidRPr="001F3712" w:rsidRDefault="00292664"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0</w:t>
            </w:r>
          </w:p>
        </w:tc>
        <w:tc>
          <w:tcPr>
            <w:tcW w:w="900" w:type="dxa"/>
          </w:tcPr>
          <w:p w14:paraId="65D1B013" w14:textId="6660CD20" w:rsidR="00D22798" w:rsidRPr="001F3712" w:rsidRDefault="00292664"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1712" w:type="dxa"/>
          </w:tcPr>
          <w:p w14:paraId="330053B3" w14:textId="77777777" w:rsidR="00CD494A" w:rsidRDefault="00E97AB5"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 xml:space="preserve">HEPES, pH 7.0-7.9 </w:t>
            </w:r>
          </w:p>
          <w:p w14:paraId="385CBC71" w14:textId="294E1174" w:rsidR="00D22798" w:rsidRPr="001F3712" w:rsidRDefault="00E97AB5"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(9 versions)</w:t>
            </w:r>
          </w:p>
        </w:tc>
        <w:tc>
          <w:tcPr>
            <w:tcW w:w="1078" w:type="dxa"/>
          </w:tcPr>
          <w:p w14:paraId="58B61856" w14:textId="1A6D70DE" w:rsidR="00D22798" w:rsidRPr="001F3712" w:rsidRDefault="00F617F6"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DF7276" w:rsidRPr="001F3712" w14:paraId="776B61F3"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66E1014E" w14:textId="77777777" w:rsidR="00D22798" w:rsidRPr="001F3712" w:rsidRDefault="00D22798" w:rsidP="00D22798">
            <w:pPr>
              <w:jc w:val="left"/>
              <w:rPr>
                <w:b/>
                <w:bCs/>
                <w:color w:val="1F1F1F"/>
                <w:sz w:val="12"/>
                <w:szCs w:val="12"/>
              </w:rPr>
            </w:pPr>
          </w:p>
        </w:tc>
        <w:tc>
          <w:tcPr>
            <w:tcW w:w="1440" w:type="dxa"/>
          </w:tcPr>
          <w:p w14:paraId="60FBEA04" w14:textId="494CB9E7"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RGD</w:t>
            </w:r>
          </w:p>
        </w:tc>
        <w:tc>
          <w:tcPr>
            <w:tcW w:w="630" w:type="dxa"/>
          </w:tcPr>
          <w:p w14:paraId="3B4D881A" w14:textId="6BD466C5"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286B0F75" w14:textId="0F074AF3"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2E3CD652" w14:textId="1E923636"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6EF6C0F5" w14:textId="55EEDA01"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0B55678D" w14:textId="17170A10" w:rsidR="00D22798" w:rsidRPr="001F3712" w:rsidRDefault="00F617F6"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6672391A" w14:textId="3F2C9118" w:rsidR="00D22798" w:rsidRPr="001F3712" w:rsidRDefault="00F617F6"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RGD</w:t>
            </w:r>
          </w:p>
        </w:tc>
        <w:tc>
          <w:tcPr>
            <w:tcW w:w="540" w:type="dxa"/>
          </w:tcPr>
          <w:p w14:paraId="47059314" w14:textId="2415A932" w:rsidR="00D22798" w:rsidRPr="001F3712" w:rsidRDefault="00292664"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0</w:t>
            </w:r>
          </w:p>
        </w:tc>
        <w:tc>
          <w:tcPr>
            <w:tcW w:w="900" w:type="dxa"/>
          </w:tcPr>
          <w:p w14:paraId="3BE8510A" w14:textId="20C92961" w:rsidR="00D22798" w:rsidRPr="001F3712" w:rsidRDefault="00292664"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1712" w:type="dxa"/>
          </w:tcPr>
          <w:p w14:paraId="12CFD001" w14:textId="77777777" w:rsidR="00CD494A" w:rsidRDefault="00E97AB5"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 xml:space="preserve">HEPES, pH 7.0-7.9 </w:t>
            </w:r>
          </w:p>
          <w:p w14:paraId="5A79C040" w14:textId="2E97DB96" w:rsidR="00D22798" w:rsidRPr="001F3712" w:rsidRDefault="00E97AB5"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(9 versions)</w:t>
            </w:r>
          </w:p>
        </w:tc>
        <w:tc>
          <w:tcPr>
            <w:tcW w:w="1078" w:type="dxa"/>
          </w:tcPr>
          <w:p w14:paraId="0BD14C5E" w14:textId="02EEDEF9" w:rsidR="00D22798" w:rsidRPr="001F3712" w:rsidRDefault="00F617F6"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DF7276" w:rsidRPr="001F3712" w14:paraId="30D83B0A"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3B248E82" w14:textId="77777777" w:rsidR="00D22798" w:rsidRPr="001F3712" w:rsidRDefault="00D22798" w:rsidP="00D22798">
            <w:pPr>
              <w:jc w:val="left"/>
              <w:rPr>
                <w:b/>
                <w:bCs/>
                <w:color w:val="1F1F1F"/>
                <w:sz w:val="12"/>
                <w:szCs w:val="12"/>
              </w:rPr>
            </w:pPr>
          </w:p>
        </w:tc>
        <w:tc>
          <w:tcPr>
            <w:tcW w:w="1440" w:type="dxa"/>
          </w:tcPr>
          <w:p w14:paraId="047BE8F9" w14:textId="7607C434"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Pan</w:t>
            </w:r>
          </w:p>
        </w:tc>
        <w:tc>
          <w:tcPr>
            <w:tcW w:w="630" w:type="dxa"/>
          </w:tcPr>
          <w:p w14:paraId="20A54079" w14:textId="597E8024"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7EA71548" w14:textId="2A17C762"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6AE85541" w14:textId="4B9DC38A"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6E1B803E" w14:textId="472E3FD7" w:rsidR="00D22798" w:rsidRPr="001F3712" w:rsidRDefault="00D22798"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3013BE70" w14:textId="69E9C567" w:rsidR="00D22798" w:rsidRPr="001F3712" w:rsidRDefault="00F617F6"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0</w:t>
            </w:r>
          </w:p>
        </w:tc>
        <w:tc>
          <w:tcPr>
            <w:tcW w:w="1170" w:type="dxa"/>
          </w:tcPr>
          <w:p w14:paraId="007DA888" w14:textId="704C4A04" w:rsidR="00D22798" w:rsidRPr="001F3712" w:rsidRDefault="00F617F6"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c>
          <w:tcPr>
            <w:tcW w:w="540" w:type="dxa"/>
          </w:tcPr>
          <w:p w14:paraId="6FB714B6" w14:textId="5CDDC859" w:rsidR="00D22798" w:rsidRPr="001F3712" w:rsidRDefault="00292664"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5DA289DF" w14:textId="189E69D5" w:rsidR="00D22798" w:rsidRPr="001F3712" w:rsidRDefault="00292664"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385813D2" w14:textId="77777777" w:rsidR="00CD494A" w:rsidRDefault="00E97AB5"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 xml:space="preserve">HEPES, pH 7.0-7.9 </w:t>
            </w:r>
          </w:p>
          <w:p w14:paraId="3F9009DA" w14:textId="496B66EB" w:rsidR="00D22798" w:rsidRPr="001F3712" w:rsidRDefault="00E97AB5"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(9 versions)</w:t>
            </w:r>
          </w:p>
        </w:tc>
        <w:tc>
          <w:tcPr>
            <w:tcW w:w="1078" w:type="dxa"/>
          </w:tcPr>
          <w:p w14:paraId="13D6C1DF" w14:textId="2820A419" w:rsidR="00D22798" w:rsidRPr="001F3712" w:rsidRDefault="00F617F6" w:rsidP="00D22798">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DF7276" w:rsidRPr="001F3712" w14:paraId="7825FAB5"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3AFA0AE5" w14:textId="77777777" w:rsidR="00D22798" w:rsidRPr="001F3712" w:rsidRDefault="00D22798" w:rsidP="00D22798">
            <w:pPr>
              <w:jc w:val="left"/>
              <w:rPr>
                <w:b/>
                <w:bCs/>
                <w:color w:val="1F1F1F"/>
                <w:sz w:val="12"/>
                <w:szCs w:val="12"/>
              </w:rPr>
            </w:pPr>
          </w:p>
        </w:tc>
        <w:tc>
          <w:tcPr>
            <w:tcW w:w="1440" w:type="dxa"/>
          </w:tcPr>
          <w:p w14:paraId="2580C76A" w14:textId="2246FFB4"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RGD+Pan</w:t>
            </w:r>
          </w:p>
        </w:tc>
        <w:tc>
          <w:tcPr>
            <w:tcW w:w="630" w:type="dxa"/>
          </w:tcPr>
          <w:p w14:paraId="586EE747" w14:textId="5113154E"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31AB6A5B" w14:textId="1AFA0808"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181BFD8D" w14:textId="4403B9DD"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04DAD18F" w14:textId="5453EF06" w:rsidR="00D22798" w:rsidRPr="001F3712" w:rsidRDefault="00D22798"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59A60B6D" w14:textId="4846E618" w:rsidR="00D22798" w:rsidRPr="001F3712" w:rsidRDefault="00F617F6"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52114271" w14:textId="5FFDCCE3" w:rsidR="00D22798" w:rsidRPr="001F3712" w:rsidRDefault="00F617F6"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RGD</w:t>
            </w:r>
          </w:p>
        </w:tc>
        <w:tc>
          <w:tcPr>
            <w:tcW w:w="540" w:type="dxa"/>
          </w:tcPr>
          <w:p w14:paraId="7B2ECDD3" w14:textId="393B36B9" w:rsidR="00D22798" w:rsidRPr="001F3712" w:rsidRDefault="00292664"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4D9B239E" w14:textId="689E8C1B" w:rsidR="00D22798" w:rsidRPr="001F3712" w:rsidRDefault="00292664"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7F8B0CE3" w14:textId="77777777" w:rsidR="00CD494A" w:rsidRDefault="00E97AB5"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 xml:space="preserve">HEPES, pH 7.0-7.9 </w:t>
            </w:r>
          </w:p>
          <w:p w14:paraId="53B249ED" w14:textId="25FD3FF3" w:rsidR="00D22798" w:rsidRPr="001F3712" w:rsidRDefault="00E97AB5"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(9 versions)</w:t>
            </w:r>
          </w:p>
        </w:tc>
        <w:tc>
          <w:tcPr>
            <w:tcW w:w="1078" w:type="dxa"/>
          </w:tcPr>
          <w:p w14:paraId="79CAE7A7" w14:textId="0460BF28" w:rsidR="00D22798" w:rsidRPr="001F3712" w:rsidRDefault="00F617F6" w:rsidP="00D22798">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3089C877"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493E80C9" w14:textId="7D27DB2B" w:rsidR="009A10EA" w:rsidRPr="001F3712" w:rsidRDefault="009A10EA" w:rsidP="009A10EA">
            <w:pPr>
              <w:jc w:val="left"/>
              <w:rPr>
                <w:b/>
                <w:bCs/>
                <w:color w:val="1F1F1F"/>
                <w:sz w:val="12"/>
                <w:szCs w:val="12"/>
              </w:rPr>
            </w:pPr>
            <w:r w:rsidRPr="001F3712">
              <w:rPr>
                <w:b/>
                <w:bCs/>
                <w:color w:val="1F1F1F"/>
                <w:sz w:val="12"/>
                <w:szCs w:val="12"/>
              </w:rPr>
              <w:t>2</w:t>
            </w:r>
            <w:r w:rsidR="00461D69">
              <w:rPr>
                <w:b/>
                <w:bCs/>
                <w:color w:val="1F1F1F"/>
                <w:sz w:val="12"/>
                <w:szCs w:val="12"/>
              </w:rPr>
              <w:t>c</w:t>
            </w:r>
          </w:p>
        </w:tc>
        <w:tc>
          <w:tcPr>
            <w:tcW w:w="1440" w:type="dxa"/>
          </w:tcPr>
          <w:p w14:paraId="7DDF8B96" w14:textId="6A34C934"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RGD-Pan</w:t>
            </w:r>
          </w:p>
        </w:tc>
        <w:tc>
          <w:tcPr>
            <w:tcW w:w="630" w:type="dxa"/>
          </w:tcPr>
          <w:p w14:paraId="03FB0144" w14:textId="1798D6AB"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VA</w:t>
            </w:r>
          </w:p>
        </w:tc>
        <w:tc>
          <w:tcPr>
            <w:tcW w:w="583" w:type="dxa"/>
          </w:tcPr>
          <w:p w14:paraId="4F6C4646" w14:textId="5D70218E"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7D0CA98" w14:textId="678DFB44"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6FF8D08E" w14:textId="4CED4229"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3765BF4A" w14:textId="20278146"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55683C58" w14:textId="16B69F3E"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RGD</w:t>
            </w:r>
          </w:p>
        </w:tc>
        <w:tc>
          <w:tcPr>
            <w:tcW w:w="540" w:type="dxa"/>
          </w:tcPr>
          <w:p w14:paraId="1ADFDA3B" w14:textId="79203C4A"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18C3D03E" w14:textId="0BD38960"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2B18A6F4" w14:textId="303D2D6E"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6BC99C9B" w14:textId="4AFB6167"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2D17F76E"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115A38B8" w14:textId="77777777" w:rsidR="009A10EA" w:rsidRPr="001F3712" w:rsidRDefault="009A10EA" w:rsidP="009A10EA">
            <w:pPr>
              <w:jc w:val="left"/>
              <w:rPr>
                <w:b/>
                <w:bCs/>
                <w:color w:val="1F1F1F"/>
                <w:sz w:val="12"/>
                <w:szCs w:val="12"/>
              </w:rPr>
            </w:pPr>
          </w:p>
        </w:tc>
        <w:tc>
          <w:tcPr>
            <w:tcW w:w="1440" w:type="dxa"/>
          </w:tcPr>
          <w:p w14:paraId="4D3EA0B7" w14:textId="01F6FA76"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PHSRN-Pan</w:t>
            </w:r>
          </w:p>
        </w:tc>
        <w:tc>
          <w:tcPr>
            <w:tcW w:w="630" w:type="dxa"/>
          </w:tcPr>
          <w:p w14:paraId="76A87D52" w14:textId="31C430B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38DCA1C2" w14:textId="4E8D6DB7"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33669C5" w14:textId="450FEC4C"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59845952" w14:textId="0EE8EB71"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456385D1" w14:textId="269712A1"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16118A68" w14:textId="57155160"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PHSRN</w:t>
            </w:r>
          </w:p>
        </w:tc>
        <w:tc>
          <w:tcPr>
            <w:tcW w:w="540" w:type="dxa"/>
          </w:tcPr>
          <w:p w14:paraId="39F76557" w14:textId="2E20D3FC"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62F77EDD" w14:textId="407E3BFF"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4BCAD055" w14:textId="08F4C56D"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3EA723DF" w14:textId="28D47A4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66BD803C"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13744D1F" w14:textId="77777777" w:rsidR="009A10EA" w:rsidRPr="001F3712" w:rsidRDefault="009A10EA" w:rsidP="009A10EA">
            <w:pPr>
              <w:jc w:val="left"/>
              <w:rPr>
                <w:b/>
                <w:bCs/>
                <w:color w:val="1F1F1F"/>
                <w:sz w:val="12"/>
                <w:szCs w:val="12"/>
              </w:rPr>
            </w:pPr>
          </w:p>
        </w:tc>
        <w:tc>
          <w:tcPr>
            <w:tcW w:w="1440" w:type="dxa"/>
          </w:tcPr>
          <w:p w14:paraId="6FBF6691" w14:textId="4151FD15"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DGEA-Pan</w:t>
            </w:r>
          </w:p>
        </w:tc>
        <w:tc>
          <w:tcPr>
            <w:tcW w:w="630" w:type="dxa"/>
          </w:tcPr>
          <w:p w14:paraId="1CCEAD62" w14:textId="22B6D6C8"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3FDE40E0" w14:textId="5B5A6D34"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4C6B94A9" w14:textId="189CFAA3"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5632F594" w14:textId="5947F59D"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7C0414F7" w14:textId="0CB266CF"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43A53EA4" w14:textId="13E40C4A"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DGEA</w:t>
            </w:r>
          </w:p>
        </w:tc>
        <w:tc>
          <w:tcPr>
            <w:tcW w:w="540" w:type="dxa"/>
          </w:tcPr>
          <w:p w14:paraId="3560FD9C" w14:textId="5BFB2DF1"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64EE0FF4" w14:textId="361EE1E2"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1BE6EC05" w14:textId="3146A52A"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4F93045" w14:textId="7A637856"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43BDA2BB"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15AB8047" w14:textId="77777777" w:rsidR="009A10EA" w:rsidRPr="001F3712" w:rsidRDefault="009A10EA" w:rsidP="009A10EA">
            <w:pPr>
              <w:jc w:val="left"/>
              <w:rPr>
                <w:b/>
                <w:bCs/>
                <w:color w:val="1F1F1F"/>
                <w:sz w:val="12"/>
                <w:szCs w:val="12"/>
              </w:rPr>
            </w:pPr>
          </w:p>
        </w:tc>
        <w:tc>
          <w:tcPr>
            <w:tcW w:w="1440" w:type="dxa"/>
          </w:tcPr>
          <w:p w14:paraId="6F64D3D2" w14:textId="1A4548A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GPR-Pan</w:t>
            </w:r>
          </w:p>
        </w:tc>
        <w:tc>
          <w:tcPr>
            <w:tcW w:w="630" w:type="dxa"/>
          </w:tcPr>
          <w:p w14:paraId="0A1F09B1" w14:textId="371C46B9"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63C37C14" w14:textId="52D1F116"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5D7BEE9E" w14:textId="38A65CEE"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767E1E0E" w14:textId="6147E89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5F53E630" w14:textId="331ECF2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30B296E1" w14:textId="45E0514B"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GPR</w:t>
            </w:r>
          </w:p>
        </w:tc>
        <w:tc>
          <w:tcPr>
            <w:tcW w:w="540" w:type="dxa"/>
          </w:tcPr>
          <w:p w14:paraId="4E530E9A" w14:textId="00740AA9"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6364141E" w14:textId="2B1F0B23"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1164AB80" w14:textId="7E3B096E"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5E1416DA" w14:textId="550C8230"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77984B39"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65CDE40F" w14:textId="77777777" w:rsidR="009A10EA" w:rsidRPr="001F3712" w:rsidRDefault="009A10EA" w:rsidP="009A10EA">
            <w:pPr>
              <w:jc w:val="left"/>
              <w:rPr>
                <w:b/>
                <w:bCs/>
                <w:color w:val="1F1F1F"/>
                <w:sz w:val="12"/>
                <w:szCs w:val="12"/>
              </w:rPr>
            </w:pPr>
          </w:p>
        </w:tc>
        <w:tc>
          <w:tcPr>
            <w:tcW w:w="1440" w:type="dxa"/>
          </w:tcPr>
          <w:p w14:paraId="26B30BB6" w14:textId="606577E3"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YIGSR-Pan</w:t>
            </w:r>
          </w:p>
        </w:tc>
        <w:tc>
          <w:tcPr>
            <w:tcW w:w="630" w:type="dxa"/>
          </w:tcPr>
          <w:p w14:paraId="3DD50D0C" w14:textId="5B1AB694"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31626D96" w14:textId="2ADB2096"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2812E05F" w14:textId="1EB278F8"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77365DEC" w14:textId="3FD77798"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7BBE1686" w14:textId="3FFD7DE8"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4673132F" w14:textId="0FADF43C"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YIGSR</w:t>
            </w:r>
          </w:p>
        </w:tc>
        <w:tc>
          <w:tcPr>
            <w:tcW w:w="540" w:type="dxa"/>
          </w:tcPr>
          <w:p w14:paraId="47B3B955" w14:textId="1B574E0E"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54D9C1C0" w14:textId="286A148F"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Pan</w:t>
            </w:r>
          </w:p>
        </w:tc>
        <w:tc>
          <w:tcPr>
            <w:tcW w:w="1712" w:type="dxa"/>
          </w:tcPr>
          <w:p w14:paraId="40EAD4B7" w14:textId="39E5C49C"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BEF54E3" w14:textId="5BEB4A85"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4525DD90"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57D467A3" w14:textId="77777777" w:rsidR="009A10EA" w:rsidRPr="001F3712" w:rsidRDefault="009A10EA" w:rsidP="009A10EA">
            <w:pPr>
              <w:jc w:val="left"/>
              <w:rPr>
                <w:b/>
                <w:bCs/>
                <w:color w:val="1F1F1F"/>
                <w:sz w:val="12"/>
                <w:szCs w:val="12"/>
              </w:rPr>
            </w:pPr>
          </w:p>
        </w:tc>
        <w:tc>
          <w:tcPr>
            <w:tcW w:w="1440" w:type="dxa"/>
          </w:tcPr>
          <w:p w14:paraId="0A98B7C1" w14:textId="3B84D19F"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RGD-MMP1</w:t>
            </w:r>
          </w:p>
        </w:tc>
        <w:tc>
          <w:tcPr>
            <w:tcW w:w="630" w:type="dxa"/>
          </w:tcPr>
          <w:p w14:paraId="1FCE0AEE" w14:textId="051FBCE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VA</w:t>
            </w:r>
          </w:p>
        </w:tc>
        <w:tc>
          <w:tcPr>
            <w:tcW w:w="583" w:type="dxa"/>
          </w:tcPr>
          <w:p w14:paraId="3E861F8F" w14:textId="2D9E3F36"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A757549" w14:textId="421DBBD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47213E2C" w14:textId="09BBA4DC"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615AF0DA" w14:textId="7AD40159"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78D6D759" w14:textId="36FFE8F8"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RGD</w:t>
            </w:r>
          </w:p>
        </w:tc>
        <w:tc>
          <w:tcPr>
            <w:tcW w:w="540" w:type="dxa"/>
          </w:tcPr>
          <w:p w14:paraId="651070B5" w14:textId="42C11F6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42C0C7DD" w14:textId="33D2BBE9"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MMP1</w:t>
            </w:r>
          </w:p>
        </w:tc>
        <w:tc>
          <w:tcPr>
            <w:tcW w:w="1712" w:type="dxa"/>
          </w:tcPr>
          <w:p w14:paraId="78C049A4" w14:textId="3EB4740E"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3D6090D" w14:textId="2AF3DA89"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36B367FB"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29FC76B8" w14:textId="77777777" w:rsidR="009A10EA" w:rsidRPr="001F3712" w:rsidRDefault="009A10EA" w:rsidP="009A10EA">
            <w:pPr>
              <w:jc w:val="left"/>
              <w:rPr>
                <w:b/>
                <w:bCs/>
                <w:color w:val="1F1F1F"/>
                <w:sz w:val="12"/>
                <w:szCs w:val="12"/>
              </w:rPr>
            </w:pPr>
          </w:p>
        </w:tc>
        <w:tc>
          <w:tcPr>
            <w:tcW w:w="1440" w:type="dxa"/>
          </w:tcPr>
          <w:p w14:paraId="55633673" w14:textId="5720EE0F"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RGD-MMP2</w:t>
            </w:r>
          </w:p>
        </w:tc>
        <w:tc>
          <w:tcPr>
            <w:tcW w:w="630" w:type="dxa"/>
          </w:tcPr>
          <w:p w14:paraId="5A2CD02A" w14:textId="2AEBBFED"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043AB4CD" w14:textId="312EC19D"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5B36D245" w14:textId="7EB05486"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612D8AF0" w14:textId="4DA79942"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2B380C47" w14:textId="3244ABE5"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203BD9A2" w14:textId="429BFDFD"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RGD</w:t>
            </w:r>
          </w:p>
        </w:tc>
        <w:tc>
          <w:tcPr>
            <w:tcW w:w="540" w:type="dxa"/>
          </w:tcPr>
          <w:p w14:paraId="3318ED86" w14:textId="39C51B40"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5E5D0711" w14:textId="6CB9048E"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MMP2</w:t>
            </w:r>
          </w:p>
        </w:tc>
        <w:tc>
          <w:tcPr>
            <w:tcW w:w="1712" w:type="dxa"/>
          </w:tcPr>
          <w:p w14:paraId="31E50BC4" w14:textId="2BD51FB1"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3B0129F5" w14:textId="681390D6"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0974CE51"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0E1F7550" w14:textId="77777777" w:rsidR="009A10EA" w:rsidRPr="001F3712" w:rsidRDefault="009A10EA" w:rsidP="009A10EA">
            <w:pPr>
              <w:jc w:val="left"/>
              <w:rPr>
                <w:b/>
                <w:bCs/>
                <w:color w:val="1F1F1F"/>
                <w:sz w:val="12"/>
                <w:szCs w:val="12"/>
              </w:rPr>
            </w:pPr>
          </w:p>
        </w:tc>
        <w:tc>
          <w:tcPr>
            <w:tcW w:w="1440" w:type="dxa"/>
          </w:tcPr>
          <w:p w14:paraId="67E42506" w14:textId="238F4C6A"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Bone V. 1.5</w:t>
            </w:r>
          </w:p>
        </w:tc>
        <w:tc>
          <w:tcPr>
            <w:tcW w:w="630" w:type="dxa"/>
          </w:tcPr>
          <w:p w14:paraId="366D4267" w14:textId="69C667B1"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1899407D" w14:textId="7B84F253"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4A4BB16F" w14:textId="31AF4721"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54E2C7BD" w14:textId="2C4881C6"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1B158464" w14:textId="0F832DB6"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2384A4EE" w14:textId="6DF0DE20"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Bone V. 1.5</w:t>
            </w:r>
          </w:p>
        </w:tc>
        <w:tc>
          <w:tcPr>
            <w:tcW w:w="540" w:type="dxa"/>
          </w:tcPr>
          <w:p w14:paraId="32B80592" w14:textId="4E52312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58BA73FA" w14:textId="468243CC" w:rsidR="009A10EA" w:rsidRPr="001F3712" w:rsidRDefault="00FF72F8"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MMP1/2</w:t>
            </w:r>
          </w:p>
        </w:tc>
        <w:tc>
          <w:tcPr>
            <w:tcW w:w="1712" w:type="dxa"/>
          </w:tcPr>
          <w:p w14:paraId="040011AB" w14:textId="2A2DA4A4"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11B28A6A" w14:textId="51A83E21"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6DE55F48"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0581F09A" w14:textId="77777777" w:rsidR="009A10EA" w:rsidRPr="001F3712" w:rsidRDefault="009A10EA" w:rsidP="009A10EA">
            <w:pPr>
              <w:jc w:val="left"/>
              <w:rPr>
                <w:b/>
                <w:bCs/>
                <w:color w:val="1F1F1F"/>
                <w:sz w:val="12"/>
                <w:szCs w:val="12"/>
              </w:rPr>
            </w:pPr>
          </w:p>
        </w:tc>
        <w:tc>
          <w:tcPr>
            <w:tcW w:w="1440" w:type="dxa"/>
          </w:tcPr>
          <w:p w14:paraId="64F7F7CB" w14:textId="228FB2FF"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Lung V. 1.5</w:t>
            </w:r>
          </w:p>
        </w:tc>
        <w:tc>
          <w:tcPr>
            <w:tcW w:w="630" w:type="dxa"/>
          </w:tcPr>
          <w:p w14:paraId="17EA1B43" w14:textId="3651521D"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0B249E21" w14:textId="68C7F507"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16D301BA" w14:textId="74A75906"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37F5F6B7" w14:textId="530F420D"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7206A285" w14:textId="367D5777"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0395B292" w14:textId="4CD26502"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Lung V. 1.5</w:t>
            </w:r>
          </w:p>
        </w:tc>
        <w:tc>
          <w:tcPr>
            <w:tcW w:w="540" w:type="dxa"/>
          </w:tcPr>
          <w:p w14:paraId="20F02E08" w14:textId="693A31A7"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3922BC14" w14:textId="3AC07633" w:rsidR="009A10EA" w:rsidRPr="001F3712" w:rsidRDefault="00FF72F8"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MMP1/2</w:t>
            </w:r>
          </w:p>
        </w:tc>
        <w:tc>
          <w:tcPr>
            <w:tcW w:w="1712" w:type="dxa"/>
          </w:tcPr>
          <w:p w14:paraId="04961693" w14:textId="3411EB2A"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CECA793" w14:textId="3E645067" w:rsidR="009A10EA" w:rsidRPr="001F3712" w:rsidRDefault="009A10EA" w:rsidP="009A10E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9A10EA" w:rsidRPr="001F3712" w14:paraId="127C99E5"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1100AD3F" w14:textId="77777777" w:rsidR="009A10EA" w:rsidRPr="001F3712" w:rsidRDefault="009A10EA" w:rsidP="009A10EA">
            <w:pPr>
              <w:jc w:val="left"/>
              <w:rPr>
                <w:b/>
                <w:bCs/>
                <w:color w:val="1F1F1F"/>
                <w:sz w:val="12"/>
                <w:szCs w:val="12"/>
              </w:rPr>
            </w:pPr>
          </w:p>
        </w:tc>
        <w:tc>
          <w:tcPr>
            <w:tcW w:w="1440" w:type="dxa"/>
          </w:tcPr>
          <w:p w14:paraId="6202FBCA" w14:textId="534004B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Brain V. 1.5</w:t>
            </w:r>
          </w:p>
        </w:tc>
        <w:tc>
          <w:tcPr>
            <w:tcW w:w="630" w:type="dxa"/>
          </w:tcPr>
          <w:p w14:paraId="27824D2D" w14:textId="5A100D38"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4CD77430" w14:textId="34D80AF7"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091422A" w14:textId="0B65C4C4"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w:t>
            </w:r>
          </w:p>
        </w:tc>
        <w:tc>
          <w:tcPr>
            <w:tcW w:w="810" w:type="dxa"/>
          </w:tcPr>
          <w:p w14:paraId="5FA3E7E0" w14:textId="5A3A5716"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Unsat.</w:t>
            </w:r>
          </w:p>
        </w:tc>
        <w:tc>
          <w:tcPr>
            <w:tcW w:w="630" w:type="dxa"/>
          </w:tcPr>
          <w:p w14:paraId="2E035312" w14:textId="01913A7D"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w:t>
            </w:r>
          </w:p>
        </w:tc>
        <w:tc>
          <w:tcPr>
            <w:tcW w:w="1170" w:type="dxa"/>
          </w:tcPr>
          <w:p w14:paraId="50969E8C" w14:textId="7A9525FC"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Brain V. 1.5</w:t>
            </w:r>
          </w:p>
        </w:tc>
        <w:tc>
          <w:tcPr>
            <w:tcW w:w="540" w:type="dxa"/>
          </w:tcPr>
          <w:p w14:paraId="3D4D45DD" w14:textId="3C5356A3"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25</w:t>
            </w:r>
          </w:p>
        </w:tc>
        <w:tc>
          <w:tcPr>
            <w:tcW w:w="900" w:type="dxa"/>
          </w:tcPr>
          <w:p w14:paraId="587E036E" w14:textId="4C803586" w:rsidR="009A10EA" w:rsidRPr="001F3712" w:rsidRDefault="00FF72F8"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MMP2</w:t>
            </w:r>
          </w:p>
        </w:tc>
        <w:tc>
          <w:tcPr>
            <w:tcW w:w="1712" w:type="dxa"/>
          </w:tcPr>
          <w:p w14:paraId="75566C1F" w14:textId="2E777DF4"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F7EE750" w14:textId="296D6625" w:rsidR="009A10EA" w:rsidRPr="001F3712" w:rsidRDefault="009A10EA" w:rsidP="009A10E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240410" w:rsidRPr="001F3712" w14:paraId="78E61B74"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03C97472" w14:textId="696F8421" w:rsidR="00240410" w:rsidRPr="001F3712" w:rsidRDefault="00240410" w:rsidP="00240410">
            <w:pPr>
              <w:jc w:val="left"/>
              <w:rPr>
                <w:b/>
                <w:bCs/>
                <w:color w:val="1F1F1F"/>
                <w:sz w:val="12"/>
                <w:szCs w:val="12"/>
              </w:rPr>
            </w:pPr>
            <w:r w:rsidRPr="001F3712">
              <w:rPr>
                <w:b/>
                <w:bCs/>
                <w:color w:val="1F1F1F"/>
                <w:sz w:val="12"/>
                <w:szCs w:val="12"/>
              </w:rPr>
              <w:t>3a</w:t>
            </w:r>
          </w:p>
        </w:tc>
        <w:tc>
          <w:tcPr>
            <w:tcW w:w="1440" w:type="dxa"/>
          </w:tcPr>
          <w:p w14:paraId="6284E9BE" w14:textId="3BE60C0D" w:rsidR="00240410" w:rsidRPr="001F3712" w:rsidRDefault="00240410"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4A10K Ideal</w:t>
            </w:r>
          </w:p>
        </w:tc>
        <w:tc>
          <w:tcPr>
            <w:tcW w:w="630" w:type="dxa"/>
          </w:tcPr>
          <w:p w14:paraId="2007FDEF" w14:textId="79BF7027" w:rsidR="00240410" w:rsidRPr="001F3712" w:rsidRDefault="00240410"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6DA5807B" w14:textId="3CECA863" w:rsidR="00240410" w:rsidRPr="001F3712" w:rsidRDefault="00240410"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13ED38B" w14:textId="4B24794D" w:rsidR="00240410" w:rsidRPr="001F3712" w:rsidRDefault="00322C8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4A10K</w:t>
            </w:r>
          </w:p>
        </w:tc>
        <w:tc>
          <w:tcPr>
            <w:tcW w:w="810" w:type="dxa"/>
          </w:tcPr>
          <w:p w14:paraId="62461B7D" w14:textId="22760FB1" w:rsidR="00B401FF" w:rsidRPr="001F3712" w:rsidRDefault="00B401FF"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Ideal</w:t>
            </w:r>
          </w:p>
        </w:tc>
        <w:tc>
          <w:tcPr>
            <w:tcW w:w="630" w:type="dxa"/>
          </w:tcPr>
          <w:p w14:paraId="369979C1" w14:textId="03E9F4DC" w:rsidR="00240410" w:rsidRPr="001F3712" w:rsidRDefault="0085696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38E0C345" w14:textId="7303AA1F" w:rsidR="00240410" w:rsidRPr="001F3712" w:rsidRDefault="0085696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21B005F6" w14:textId="3C66D5CB" w:rsidR="00240410" w:rsidRPr="001F3712" w:rsidRDefault="0085696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78E16450" w14:textId="13BC3258" w:rsidR="00240410" w:rsidRPr="001F3712" w:rsidRDefault="0085696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79D248DF" w14:textId="1A854CE4" w:rsidR="00240410" w:rsidRPr="001F3712" w:rsidRDefault="006D1266"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HEPES, pH 7.4</w:t>
            </w:r>
          </w:p>
        </w:tc>
        <w:tc>
          <w:tcPr>
            <w:tcW w:w="1078" w:type="dxa"/>
          </w:tcPr>
          <w:p w14:paraId="13427DF0" w14:textId="480C619C" w:rsidR="00240410" w:rsidRPr="001F3712" w:rsidRDefault="00240410"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240410" w:rsidRPr="001F3712" w14:paraId="62915B7F"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44366E4D" w14:textId="77777777" w:rsidR="00240410" w:rsidRPr="001F3712" w:rsidRDefault="00240410" w:rsidP="00240410">
            <w:pPr>
              <w:jc w:val="left"/>
              <w:rPr>
                <w:b/>
                <w:bCs/>
                <w:color w:val="1F1F1F"/>
                <w:sz w:val="12"/>
                <w:szCs w:val="12"/>
              </w:rPr>
            </w:pPr>
          </w:p>
        </w:tc>
        <w:tc>
          <w:tcPr>
            <w:tcW w:w="1440" w:type="dxa"/>
          </w:tcPr>
          <w:p w14:paraId="773250BE" w14:textId="5694E38B" w:rsidR="00240410" w:rsidRPr="001F3712" w:rsidRDefault="00240410"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4A10K Unsat.</w:t>
            </w:r>
          </w:p>
        </w:tc>
        <w:tc>
          <w:tcPr>
            <w:tcW w:w="630" w:type="dxa"/>
          </w:tcPr>
          <w:p w14:paraId="605081E2" w14:textId="403E8D64" w:rsidR="00240410" w:rsidRPr="001F3712" w:rsidRDefault="00240410"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0B93947F" w14:textId="5E04B182" w:rsidR="00240410" w:rsidRPr="001F3712" w:rsidRDefault="00240410"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7B47400" w14:textId="6F40C4E4" w:rsidR="00240410" w:rsidRPr="001F3712" w:rsidRDefault="00322C8B"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4A10K</w:t>
            </w:r>
          </w:p>
        </w:tc>
        <w:tc>
          <w:tcPr>
            <w:tcW w:w="810" w:type="dxa"/>
          </w:tcPr>
          <w:p w14:paraId="20D2EFC1" w14:textId="3EA59E19" w:rsidR="00240410" w:rsidRPr="001F3712" w:rsidRDefault="00B401FF"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Unsat.</w:t>
            </w:r>
          </w:p>
        </w:tc>
        <w:tc>
          <w:tcPr>
            <w:tcW w:w="630" w:type="dxa"/>
          </w:tcPr>
          <w:p w14:paraId="57448B17" w14:textId="41636068" w:rsidR="00240410" w:rsidRPr="001F3712" w:rsidRDefault="0085696B"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1170" w:type="dxa"/>
          </w:tcPr>
          <w:p w14:paraId="7B98D23C" w14:textId="43E09489" w:rsidR="00240410" w:rsidRPr="001F3712" w:rsidRDefault="0085696B"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40" w:type="dxa"/>
          </w:tcPr>
          <w:p w14:paraId="30C642AE" w14:textId="5024AC94" w:rsidR="00240410" w:rsidRPr="001F3712" w:rsidRDefault="0085696B"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40F8E2DB" w14:textId="2A06A96C" w:rsidR="00240410" w:rsidRPr="001F3712" w:rsidRDefault="0085696B"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2723B6A3" w14:textId="795D9AEB" w:rsidR="00240410" w:rsidRPr="001F3712" w:rsidRDefault="006D1266"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HEPES, pH 7.4</w:t>
            </w:r>
          </w:p>
        </w:tc>
        <w:tc>
          <w:tcPr>
            <w:tcW w:w="1078" w:type="dxa"/>
          </w:tcPr>
          <w:p w14:paraId="20226535" w14:textId="70BE026B" w:rsidR="00240410" w:rsidRPr="001F3712" w:rsidRDefault="00240410" w:rsidP="00240410">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240410" w:rsidRPr="001F3712" w14:paraId="02B3DC0F"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17BD6782" w14:textId="77777777" w:rsidR="00240410" w:rsidRPr="001F3712" w:rsidRDefault="00240410" w:rsidP="00240410">
            <w:pPr>
              <w:jc w:val="left"/>
              <w:rPr>
                <w:b/>
                <w:bCs/>
                <w:color w:val="1F1F1F"/>
                <w:sz w:val="12"/>
                <w:szCs w:val="12"/>
              </w:rPr>
            </w:pPr>
          </w:p>
        </w:tc>
        <w:tc>
          <w:tcPr>
            <w:tcW w:w="1440" w:type="dxa"/>
          </w:tcPr>
          <w:p w14:paraId="583898BA" w14:textId="3739C5C9" w:rsidR="00240410" w:rsidRPr="001F3712" w:rsidRDefault="00240410"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4A10K RGD-Pan</w:t>
            </w:r>
          </w:p>
        </w:tc>
        <w:tc>
          <w:tcPr>
            <w:tcW w:w="630" w:type="dxa"/>
          </w:tcPr>
          <w:p w14:paraId="0E4801BF" w14:textId="3AC30DAB" w:rsidR="00240410" w:rsidRPr="001F3712" w:rsidRDefault="00240410"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7B77BE9F" w14:textId="751AB65E" w:rsidR="00240410" w:rsidRPr="001F3712" w:rsidRDefault="00240410"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BD8C97B" w14:textId="59E5BBE5" w:rsidR="00240410" w:rsidRPr="001F3712" w:rsidRDefault="00322C8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4A10K</w:t>
            </w:r>
          </w:p>
        </w:tc>
        <w:tc>
          <w:tcPr>
            <w:tcW w:w="810" w:type="dxa"/>
          </w:tcPr>
          <w:p w14:paraId="06B646EF" w14:textId="711E9E23" w:rsidR="00240410" w:rsidRPr="001F3712" w:rsidRDefault="00B401FF"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Unsat.</w:t>
            </w:r>
          </w:p>
        </w:tc>
        <w:tc>
          <w:tcPr>
            <w:tcW w:w="630" w:type="dxa"/>
          </w:tcPr>
          <w:p w14:paraId="19CBEABC" w14:textId="1C76505F" w:rsidR="00240410" w:rsidRPr="001F3712" w:rsidRDefault="0085696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2</w:t>
            </w:r>
          </w:p>
        </w:tc>
        <w:tc>
          <w:tcPr>
            <w:tcW w:w="1170" w:type="dxa"/>
          </w:tcPr>
          <w:p w14:paraId="3EF8F2B5" w14:textId="3F152C90" w:rsidR="00240410" w:rsidRPr="001F3712" w:rsidRDefault="0085696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RGD</w:t>
            </w:r>
          </w:p>
        </w:tc>
        <w:tc>
          <w:tcPr>
            <w:tcW w:w="540" w:type="dxa"/>
          </w:tcPr>
          <w:p w14:paraId="6F83DD5F" w14:textId="7F832DE6" w:rsidR="00240410" w:rsidRPr="001F3712" w:rsidRDefault="0085696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25</w:t>
            </w:r>
          </w:p>
        </w:tc>
        <w:tc>
          <w:tcPr>
            <w:tcW w:w="900" w:type="dxa"/>
          </w:tcPr>
          <w:p w14:paraId="30D07AA0" w14:textId="1B2A47E3" w:rsidR="00240410" w:rsidRPr="001F3712" w:rsidRDefault="0085696B"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Pan</w:t>
            </w:r>
          </w:p>
        </w:tc>
        <w:tc>
          <w:tcPr>
            <w:tcW w:w="1712" w:type="dxa"/>
          </w:tcPr>
          <w:p w14:paraId="48FD225E" w14:textId="170D3544" w:rsidR="00240410" w:rsidRPr="001F3712" w:rsidRDefault="006D1266"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HEPES, pH 7.4</w:t>
            </w:r>
          </w:p>
        </w:tc>
        <w:tc>
          <w:tcPr>
            <w:tcW w:w="1078" w:type="dxa"/>
          </w:tcPr>
          <w:p w14:paraId="321C4C9C" w14:textId="2423ADF2" w:rsidR="00240410" w:rsidRPr="001F3712" w:rsidRDefault="00240410" w:rsidP="00240410">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85696B" w:rsidRPr="001F3712" w14:paraId="260A555D"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4D1E8FE6" w14:textId="77777777" w:rsidR="0085696B" w:rsidRPr="001F3712" w:rsidRDefault="0085696B" w:rsidP="0085696B">
            <w:pPr>
              <w:jc w:val="left"/>
              <w:rPr>
                <w:b/>
                <w:bCs/>
                <w:color w:val="1F1F1F"/>
                <w:sz w:val="12"/>
                <w:szCs w:val="12"/>
              </w:rPr>
            </w:pPr>
          </w:p>
        </w:tc>
        <w:tc>
          <w:tcPr>
            <w:tcW w:w="1440" w:type="dxa"/>
          </w:tcPr>
          <w:p w14:paraId="288336C2" w14:textId="1A9CA8A6"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8A20K Ideal</w:t>
            </w:r>
          </w:p>
        </w:tc>
        <w:tc>
          <w:tcPr>
            <w:tcW w:w="630" w:type="dxa"/>
          </w:tcPr>
          <w:p w14:paraId="4CD87FE6" w14:textId="67F038E1"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28AF8913" w14:textId="1CD334CE"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712A74AB" w14:textId="101B5154"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04CAAB00" w14:textId="45EE418D"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Ideal</w:t>
            </w:r>
          </w:p>
        </w:tc>
        <w:tc>
          <w:tcPr>
            <w:tcW w:w="630" w:type="dxa"/>
          </w:tcPr>
          <w:p w14:paraId="6E0EE19C" w14:textId="01F61725"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1170" w:type="dxa"/>
          </w:tcPr>
          <w:p w14:paraId="4BF209DE" w14:textId="1C0B597D"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40" w:type="dxa"/>
          </w:tcPr>
          <w:p w14:paraId="1F716E94" w14:textId="2A43E71B"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5DABF0F1" w14:textId="7051B8C5"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28472AD7" w14:textId="70C129F9" w:rsidR="0085696B" w:rsidRPr="001F3712" w:rsidRDefault="006D1266"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HEPES, pH 7.4</w:t>
            </w:r>
          </w:p>
        </w:tc>
        <w:tc>
          <w:tcPr>
            <w:tcW w:w="1078" w:type="dxa"/>
          </w:tcPr>
          <w:p w14:paraId="4D43330D" w14:textId="5A353BC8"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85696B" w:rsidRPr="001F3712" w14:paraId="6C798939"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3C84E348" w14:textId="77777777" w:rsidR="0085696B" w:rsidRPr="001F3712" w:rsidRDefault="0085696B" w:rsidP="0085696B">
            <w:pPr>
              <w:jc w:val="left"/>
              <w:rPr>
                <w:b/>
                <w:bCs/>
                <w:color w:val="1F1F1F"/>
                <w:sz w:val="12"/>
                <w:szCs w:val="12"/>
              </w:rPr>
            </w:pPr>
          </w:p>
        </w:tc>
        <w:tc>
          <w:tcPr>
            <w:tcW w:w="1440" w:type="dxa"/>
          </w:tcPr>
          <w:p w14:paraId="5110111B" w14:textId="3DDC080B"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8A20K Unsat.</w:t>
            </w:r>
          </w:p>
        </w:tc>
        <w:tc>
          <w:tcPr>
            <w:tcW w:w="630" w:type="dxa"/>
          </w:tcPr>
          <w:p w14:paraId="706D0B60" w14:textId="24216864"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225A6886" w14:textId="6D9D71AA"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1689FE5" w14:textId="1A7E5B25"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25CAC50C" w14:textId="2D17477F"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Unsat.</w:t>
            </w:r>
          </w:p>
        </w:tc>
        <w:tc>
          <w:tcPr>
            <w:tcW w:w="630" w:type="dxa"/>
          </w:tcPr>
          <w:p w14:paraId="6EF62151" w14:textId="58E2969E"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73692276" w14:textId="7A74DE1C"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235BFF08" w14:textId="0A05C171"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1B539A9E" w14:textId="0A2A5109"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715F6887" w14:textId="3D741F1B" w:rsidR="0085696B" w:rsidRPr="001F3712" w:rsidRDefault="006D1266"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HEPES, pH 7.4</w:t>
            </w:r>
          </w:p>
        </w:tc>
        <w:tc>
          <w:tcPr>
            <w:tcW w:w="1078" w:type="dxa"/>
          </w:tcPr>
          <w:p w14:paraId="7439E7AB" w14:textId="6AEDAD6C"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85696B" w:rsidRPr="001F3712" w14:paraId="6066B0D0"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58AD3679" w14:textId="77777777" w:rsidR="0085696B" w:rsidRPr="001F3712" w:rsidRDefault="0085696B" w:rsidP="0085696B">
            <w:pPr>
              <w:jc w:val="left"/>
              <w:rPr>
                <w:b/>
                <w:bCs/>
                <w:color w:val="1F1F1F"/>
                <w:sz w:val="12"/>
                <w:szCs w:val="12"/>
              </w:rPr>
            </w:pPr>
          </w:p>
        </w:tc>
        <w:tc>
          <w:tcPr>
            <w:tcW w:w="1440" w:type="dxa"/>
          </w:tcPr>
          <w:p w14:paraId="080FB18D" w14:textId="76CE741E"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8A20K RGD-Pan</w:t>
            </w:r>
          </w:p>
        </w:tc>
        <w:tc>
          <w:tcPr>
            <w:tcW w:w="630" w:type="dxa"/>
          </w:tcPr>
          <w:p w14:paraId="5D1B2FC9" w14:textId="30AE7DF3"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77050962" w14:textId="4C1E74C1"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1745ECDD" w14:textId="090ABAD9"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709CA24A" w14:textId="63B836B2"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Unsat.</w:t>
            </w:r>
          </w:p>
        </w:tc>
        <w:tc>
          <w:tcPr>
            <w:tcW w:w="630" w:type="dxa"/>
          </w:tcPr>
          <w:p w14:paraId="440AE014" w14:textId="07B923BD"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2</w:t>
            </w:r>
          </w:p>
        </w:tc>
        <w:tc>
          <w:tcPr>
            <w:tcW w:w="1170" w:type="dxa"/>
          </w:tcPr>
          <w:p w14:paraId="70432805" w14:textId="7079BFDF"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RGD</w:t>
            </w:r>
          </w:p>
        </w:tc>
        <w:tc>
          <w:tcPr>
            <w:tcW w:w="540" w:type="dxa"/>
          </w:tcPr>
          <w:p w14:paraId="5B632FF7" w14:textId="19DABC3B"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25</w:t>
            </w:r>
          </w:p>
        </w:tc>
        <w:tc>
          <w:tcPr>
            <w:tcW w:w="900" w:type="dxa"/>
          </w:tcPr>
          <w:p w14:paraId="07340328" w14:textId="1473764D"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Pan</w:t>
            </w:r>
          </w:p>
        </w:tc>
        <w:tc>
          <w:tcPr>
            <w:tcW w:w="1712" w:type="dxa"/>
          </w:tcPr>
          <w:p w14:paraId="7169C2A3" w14:textId="2ADA2D25" w:rsidR="0085696B" w:rsidRPr="001F3712" w:rsidRDefault="006D1266"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HEPES, pH 7.4</w:t>
            </w:r>
          </w:p>
        </w:tc>
        <w:tc>
          <w:tcPr>
            <w:tcW w:w="1078" w:type="dxa"/>
          </w:tcPr>
          <w:p w14:paraId="015CCE65" w14:textId="4151978B"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85696B" w:rsidRPr="001F3712" w14:paraId="675584FB"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04417D73" w14:textId="3D4BF855" w:rsidR="0085696B" w:rsidRPr="001F3712" w:rsidRDefault="0085696B" w:rsidP="0085696B">
            <w:pPr>
              <w:jc w:val="left"/>
              <w:rPr>
                <w:b/>
                <w:bCs/>
                <w:color w:val="1F1F1F"/>
                <w:sz w:val="12"/>
                <w:szCs w:val="12"/>
              </w:rPr>
            </w:pPr>
            <w:r w:rsidRPr="001F3712">
              <w:rPr>
                <w:b/>
                <w:bCs/>
                <w:color w:val="1F1F1F"/>
                <w:sz w:val="12"/>
                <w:szCs w:val="12"/>
              </w:rPr>
              <w:t>3b</w:t>
            </w:r>
          </w:p>
        </w:tc>
        <w:tc>
          <w:tcPr>
            <w:tcW w:w="1440" w:type="dxa"/>
          </w:tcPr>
          <w:p w14:paraId="5F764C43" w14:textId="5A873845"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 Ideal</w:t>
            </w:r>
          </w:p>
        </w:tc>
        <w:tc>
          <w:tcPr>
            <w:tcW w:w="630" w:type="dxa"/>
          </w:tcPr>
          <w:p w14:paraId="58589BFA" w14:textId="3122A0E7"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5A64A667" w14:textId="4771DC77"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62509C6D" w14:textId="611F952A"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4A20K</w:t>
            </w:r>
          </w:p>
        </w:tc>
        <w:tc>
          <w:tcPr>
            <w:tcW w:w="810" w:type="dxa"/>
          </w:tcPr>
          <w:p w14:paraId="498DE7BA" w14:textId="64BF41DB"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Ideal</w:t>
            </w:r>
          </w:p>
        </w:tc>
        <w:tc>
          <w:tcPr>
            <w:tcW w:w="630" w:type="dxa"/>
          </w:tcPr>
          <w:p w14:paraId="63FF9426" w14:textId="649CC933"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5EE35DE1" w14:textId="36474BA4"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5395660A" w14:textId="38A40B41"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25787DA7" w14:textId="3AF874AD"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1A79385A" w14:textId="0F02B238" w:rsidR="0085696B" w:rsidRPr="001F3712" w:rsidRDefault="006D1266"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HEPES, pH 7.4</w:t>
            </w:r>
          </w:p>
        </w:tc>
        <w:tc>
          <w:tcPr>
            <w:tcW w:w="1078" w:type="dxa"/>
          </w:tcPr>
          <w:p w14:paraId="37738F84" w14:textId="2D2768BD"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85696B" w:rsidRPr="001F3712" w14:paraId="17A7E4BC"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6392B34B" w14:textId="77777777" w:rsidR="0085696B" w:rsidRPr="001F3712" w:rsidRDefault="0085696B" w:rsidP="0085696B">
            <w:pPr>
              <w:jc w:val="left"/>
              <w:rPr>
                <w:b/>
                <w:bCs/>
                <w:color w:val="1F1F1F"/>
                <w:sz w:val="12"/>
                <w:szCs w:val="12"/>
              </w:rPr>
            </w:pPr>
          </w:p>
        </w:tc>
        <w:tc>
          <w:tcPr>
            <w:tcW w:w="1440" w:type="dxa"/>
          </w:tcPr>
          <w:p w14:paraId="0DF52043" w14:textId="06967F58"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4A20K Unsat.</w:t>
            </w:r>
          </w:p>
        </w:tc>
        <w:tc>
          <w:tcPr>
            <w:tcW w:w="630" w:type="dxa"/>
          </w:tcPr>
          <w:p w14:paraId="0FE35FEB" w14:textId="18839EA7"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20E368FB" w14:textId="76239E97"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4F3F17E9" w14:textId="7133B203"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4A20K</w:t>
            </w:r>
          </w:p>
        </w:tc>
        <w:tc>
          <w:tcPr>
            <w:tcW w:w="810" w:type="dxa"/>
          </w:tcPr>
          <w:p w14:paraId="42851E5C" w14:textId="79B78E09"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Unsat.</w:t>
            </w:r>
          </w:p>
        </w:tc>
        <w:tc>
          <w:tcPr>
            <w:tcW w:w="630" w:type="dxa"/>
          </w:tcPr>
          <w:p w14:paraId="07EA8BAA" w14:textId="6DDF8490"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1170" w:type="dxa"/>
          </w:tcPr>
          <w:p w14:paraId="4BFC9CDF" w14:textId="682DB5C8"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40" w:type="dxa"/>
          </w:tcPr>
          <w:p w14:paraId="351B05FB" w14:textId="08507BC8"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68C14865" w14:textId="68A0F613"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5A033F34" w14:textId="757BD6A6" w:rsidR="0085696B" w:rsidRPr="001F3712" w:rsidRDefault="006D1266"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HEPES, pH 7.4</w:t>
            </w:r>
          </w:p>
        </w:tc>
        <w:tc>
          <w:tcPr>
            <w:tcW w:w="1078" w:type="dxa"/>
          </w:tcPr>
          <w:p w14:paraId="499C990A" w14:textId="61DD38CD"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85696B" w:rsidRPr="001F3712" w14:paraId="2BCCFBC9"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2A0A02B1" w14:textId="77777777" w:rsidR="0085696B" w:rsidRPr="001F3712" w:rsidRDefault="0085696B" w:rsidP="0085696B">
            <w:pPr>
              <w:jc w:val="left"/>
              <w:rPr>
                <w:b/>
                <w:bCs/>
                <w:color w:val="1F1F1F"/>
                <w:sz w:val="12"/>
                <w:szCs w:val="12"/>
              </w:rPr>
            </w:pPr>
          </w:p>
        </w:tc>
        <w:tc>
          <w:tcPr>
            <w:tcW w:w="1440" w:type="dxa"/>
          </w:tcPr>
          <w:p w14:paraId="5D16060F" w14:textId="547D4E52"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 RGD-Pan</w:t>
            </w:r>
          </w:p>
        </w:tc>
        <w:tc>
          <w:tcPr>
            <w:tcW w:w="630" w:type="dxa"/>
          </w:tcPr>
          <w:p w14:paraId="30F34B69" w14:textId="0A13D390"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00A0CC72" w14:textId="4F87ED22"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3CFE7F7" w14:textId="298DE84B"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4A20K</w:t>
            </w:r>
          </w:p>
        </w:tc>
        <w:tc>
          <w:tcPr>
            <w:tcW w:w="810" w:type="dxa"/>
          </w:tcPr>
          <w:p w14:paraId="4A02AB33" w14:textId="127FFB40"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Unsat.</w:t>
            </w:r>
          </w:p>
        </w:tc>
        <w:tc>
          <w:tcPr>
            <w:tcW w:w="630" w:type="dxa"/>
          </w:tcPr>
          <w:p w14:paraId="636E98E8" w14:textId="32ED7CC1"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2</w:t>
            </w:r>
          </w:p>
        </w:tc>
        <w:tc>
          <w:tcPr>
            <w:tcW w:w="1170" w:type="dxa"/>
          </w:tcPr>
          <w:p w14:paraId="24ECE87B" w14:textId="3CA3A661"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RGD</w:t>
            </w:r>
          </w:p>
        </w:tc>
        <w:tc>
          <w:tcPr>
            <w:tcW w:w="540" w:type="dxa"/>
          </w:tcPr>
          <w:p w14:paraId="2F9F7540" w14:textId="12A95FDB"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25</w:t>
            </w:r>
          </w:p>
        </w:tc>
        <w:tc>
          <w:tcPr>
            <w:tcW w:w="900" w:type="dxa"/>
          </w:tcPr>
          <w:p w14:paraId="1361E56E" w14:textId="020D1FF5"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Pan</w:t>
            </w:r>
          </w:p>
        </w:tc>
        <w:tc>
          <w:tcPr>
            <w:tcW w:w="1712" w:type="dxa"/>
          </w:tcPr>
          <w:p w14:paraId="2DAB63E3" w14:textId="2AE68303" w:rsidR="0085696B" w:rsidRPr="001F3712" w:rsidRDefault="006D1266"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HEPES, pH 7.4</w:t>
            </w:r>
          </w:p>
        </w:tc>
        <w:tc>
          <w:tcPr>
            <w:tcW w:w="1078" w:type="dxa"/>
          </w:tcPr>
          <w:p w14:paraId="2323B46A" w14:textId="7ED8EA88"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85696B" w:rsidRPr="001F3712" w14:paraId="77842D3C"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14E79383" w14:textId="77777777" w:rsidR="0085696B" w:rsidRPr="001F3712" w:rsidRDefault="0085696B" w:rsidP="0085696B">
            <w:pPr>
              <w:jc w:val="left"/>
              <w:rPr>
                <w:b/>
                <w:bCs/>
                <w:color w:val="1F1F1F"/>
                <w:sz w:val="12"/>
                <w:szCs w:val="12"/>
              </w:rPr>
            </w:pPr>
          </w:p>
        </w:tc>
        <w:tc>
          <w:tcPr>
            <w:tcW w:w="1440" w:type="dxa"/>
          </w:tcPr>
          <w:p w14:paraId="1312D34C" w14:textId="6DC8DB41"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Matrigel*</w:t>
            </w:r>
          </w:p>
        </w:tc>
        <w:tc>
          <w:tcPr>
            <w:tcW w:w="630" w:type="dxa"/>
          </w:tcPr>
          <w:p w14:paraId="5440C1C1" w14:textId="76F198B4"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583" w:type="dxa"/>
          </w:tcPr>
          <w:p w14:paraId="5355FD54" w14:textId="0FEF0CE6"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767" w:type="dxa"/>
          </w:tcPr>
          <w:p w14:paraId="24E44ECB" w14:textId="6E612C9A"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810" w:type="dxa"/>
          </w:tcPr>
          <w:p w14:paraId="65AF7BF7" w14:textId="20F8FDA4"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630" w:type="dxa"/>
          </w:tcPr>
          <w:p w14:paraId="183391BE" w14:textId="0B27536C"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1170" w:type="dxa"/>
          </w:tcPr>
          <w:p w14:paraId="0D6AE5CA" w14:textId="7EB81DB6"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540" w:type="dxa"/>
          </w:tcPr>
          <w:p w14:paraId="58FE3FF6" w14:textId="7858DA42"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900" w:type="dxa"/>
          </w:tcPr>
          <w:p w14:paraId="2CE8A872" w14:textId="03B9FBA9"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c>
          <w:tcPr>
            <w:tcW w:w="1712" w:type="dxa"/>
          </w:tcPr>
          <w:p w14:paraId="7492DC5A" w14:textId="45713CFE" w:rsidR="0085696B" w:rsidRPr="001F3712" w:rsidRDefault="00EF09FF"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Matrigel</w:t>
            </w:r>
          </w:p>
        </w:tc>
        <w:tc>
          <w:tcPr>
            <w:tcW w:w="1078" w:type="dxa"/>
          </w:tcPr>
          <w:p w14:paraId="411C58B7" w14:textId="62AA7058"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85696B" w:rsidRPr="001F3712" w14:paraId="17799C50"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63321458" w14:textId="3B8A01A5" w:rsidR="0085696B" w:rsidRPr="001F3712" w:rsidRDefault="0085696B" w:rsidP="0085696B">
            <w:pPr>
              <w:jc w:val="left"/>
              <w:rPr>
                <w:b/>
                <w:bCs/>
                <w:color w:val="1F1F1F"/>
                <w:sz w:val="12"/>
                <w:szCs w:val="12"/>
              </w:rPr>
            </w:pPr>
            <w:r w:rsidRPr="001F3712">
              <w:rPr>
                <w:b/>
                <w:bCs/>
                <w:color w:val="1F1F1F"/>
                <w:sz w:val="12"/>
                <w:szCs w:val="12"/>
              </w:rPr>
              <w:t>3c</w:t>
            </w:r>
          </w:p>
        </w:tc>
        <w:tc>
          <w:tcPr>
            <w:tcW w:w="1440" w:type="dxa"/>
          </w:tcPr>
          <w:p w14:paraId="13435A66" w14:textId="38584F69"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Matrigel*</w:t>
            </w:r>
          </w:p>
        </w:tc>
        <w:tc>
          <w:tcPr>
            <w:tcW w:w="630" w:type="dxa"/>
          </w:tcPr>
          <w:p w14:paraId="19EFBA26" w14:textId="1DA01DE7"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83" w:type="dxa"/>
          </w:tcPr>
          <w:p w14:paraId="1CC4F509" w14:textId="7C699C92"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767" w:type="dxa"/>
          </w:tcPr>
          <w:p w14:paraId="4AF91AB5" w14:textId="385BDB47"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810" w:type="dxa"/>
          </w:tcPr>
          <w:p w14:paraId="518273AF" w14:textId="598FE5C9"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630" w:type="dxa"/>
          </w:tcPr>
          <w:p w14:paraId="149CE9ED" w14:textId="57DA571B"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170" w:type="dxa"/>
          </w:tcPr>
          <w:p w14:paraId="62C6EB68" w14:textId="12A32FEF"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0441EB79" w14:textId="3460D0C1"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900" w:type="dxa"/>
          </w:tcPr>
          <w:p w14:paraId="6FF329A4" w14:textId="49B32D82"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5E916A9E" w14:textId="2B70A79E" w:rsidR="0085696B" w:rsidRPr="001F3712" w:rsidRDefault="00EF09FF"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Matrigel, Media</w:t>
            </w:r>
          </w:p>
        </w:tc>
        <w:tc>
          <w:tcPr>
            <w:tcW w:w="1078" w:type="dxa"/>
          </w:tcPr>
          <w:p w14:paraId="0BB41AED" w14:textId="46A7FB1B" w:rsidR="0085696B" w:rsidRPr="001F3712" w:rsidRDefault="0085696B" w:rsidP="0085696B">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HCC-1954</w:t>
            </w:r>
          </w:p>
        </w:tc>
      </w:tr>
      <w:tr w:rsidR="0085696B" w:rsidRPr="001F3712" w14:paraId="2CB28D40"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519FA906" w14:textId="77777777" w:rsidR="0085696B" w:rsidRPr="001F3712" w:rsidRDefault="0085696B" w:rsidP="0085696B">
            <w:pPr>
              <w:jc w:val="left"/>
              <w:rPr>
                <w:b/>
                <w:bCs/>
                <w:color w:val="1F1F1F"/>
                <w:sz w:val="12"/>
                <w:szCs w:val="12"/>
              </w:rPr>
            </w:pPr>
          </w:p>
        </w:tc>
        <w:tc>
          <w:tcPr>
            <w:tcW w:w="1440" w:type="dxa"/>
          </w:tcPr>
          <w:p w14:paraId="75243713" w14:textId="5A0C1DC7"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PEG Gel</w:t>
            </w:r>
          </w:p>
        </w:tc>
        <w:tc>
          <w:tcPr>
            <w:tcW w:w="630" w:type="dxa"/>
          </w:tcPr>
          <w:p w14:paraId="0961C353" w14:textId="05149B39"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068EFE87" w14:textId="27D81AA1"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6C73D70" w14:textId="66E92291" w:rsidR="0085696B" w:rsidRPr="001F3712" w:rsidRDefault="00061B97"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4A20K</w:t>
            </w:r>
          </w:p>
        </w:tc>
        <w:tc>
          <w:tcPr>
            <w:tcW w:w="810" w:type="dxa"/>
          </w:tcPr>
          <w:p w14:paraId="148CB49A" w14:textId="24A5D7B2" w:rsidR="0085696B" w:rsidRPr="001F3712" w:rsidRDefault="00061B97"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Unsat.</w:t>
            </w:r>
          </w:p>
        </w:tc>
        <w:tc>
          <w:tcPr>
            <w:tcW w:w="630" w:type="dxa"/>
          </w:tcPr>
          <w:p w14:paraId="74F93349" w14:textId="0950900C" w:rsidR="0085696B" w:rsidRPr="001F3712" w:rsidRDefault="00061B97"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2</w:t>
            </w:r>
          </w:p>
        </w:tc>
        <w:tc>
          <w:tcPr>
            <w:tcW w:w="1170" w:type="dxa"/>
          </w:tcPr>
          <w:p w14:paraId="17317254" w14:textId="2BCB2BE0" w:rsidR="0085696B" w:rsidRPr="001F3712" w:rsidRDefault="00061B97"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RGD</w:t>
            </w:r>
          </w:p>
        </w:tc>
        <w:tc>
          <w:tcPr>
            <w:tcW w:w="540" w:type="dxa"/>
          </w:tcPr>
          <w:p w14:paraId="5EFBCF44" w14:textId="5537503B" w:rsidR="0085696B" w:rsidRPr="001F3712" w:rsidRDefault="00061B97"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25</w:t>
            </w:r>
          </w:p>
        </w:tc>
        <w:tc>
          <w:tcPr>
            <w:tcW w:w="900" w:type="dxa"/>
          </w:tcPr>
          <w:p w14:paraId="7D4B39DE" w14:textId="6A5107A8" w:rsidR="0085696B" w:rsidRPr="001F3712" w:rsidRDefault="00061B97"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Pan</w:t>
            </w:r>
          </w:p>
        </w:tc>
        <w:tc>
          <w:tcPr>
            <w:tcW w:w="1712" w:type="dxa"/>
          </w:tcPr>
          <w:p w14:paraId="49F7F581" w14:textId="2814C509" w:rsidR="0085696B" w:rsidRPr="001F3712" w:rsidRDefault="00061B97"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HEPES, pH 7.8, Media</w:t>
            </w:r>
          </w:p>
        </w:tc>
        <w:tc>
          <w:tcPr>
            <w:tcW w:w="1078" w:type="dxa"/>
          </w:tcPr>
          <w:p w14:paraId="48923971" w14:textId="0B4555F3" w:rsidR="0085696B" w:rsidRPr="001F3712" w:rsidRDefault="0085696B" w:rsidP="0085696B">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HCC-1954</w:t>
            </w:r>
          </w:p>
        </w:tc>
      </w:tr>
      <w:tr w:rsidR="0008375E" w:rsidRPr="001F3712" w14:paraId="355077BF"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39CB9E0A" w14:textId="2BB242F0" w:rsidR="0008375E" w:rsidRPr="001F3712" w:rsidRDefault="0008375E" w:rsidP="0008375E">
            <w:pPr>
              <w:jc w:val="left"/>
              <w:rPr>
                <w:b/>
                <w:bCs/>
                <w:color w:val="1F1F1F"/>
                <w:sz w:val="12"/>
                <w:szCs w:val="12"/>
              </w:rPr>
            </w:pPr>
            <w:r w:rsidRPr="001F3712">
              <w:rPr>
                <w:b/>
                <w:bCs/>
                <w:color w:val="1F1F1F"/>
                <w:sz w:val="12"/>
                <w:szCs w:val="12"/>
              </w:rPr>
              <w:t>3d</w:t>
            </w:r>
          </w:p>
        </w:tc>
        <w:tc>
          <w:tcPr>
            <w:tcW w:w="1440" w:type="dxa"/>
          </w:tcPr>
          <w:p w14:paraId="537AAF23" w14:textId="496F20B6"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0 mM RGD</w:t>
            </w:r>
          </w:p>
        </w:tc>
        <w:tc>
          <w:tcPr>
            <w:tcW w:w="630" w:type="dxa"/>
          </w:tcPr>
          <w:p w14:paraId="249DB2D3" w14:textId="632EB833"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50E20BB6" w14:textId="2882557A"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AE834C4" w14:textId="27DB5ED3"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093CE90C" w14:textId="22C9B966"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00C51A6D" w14:textId="63D52C8F"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24936964" w14:textId="3D3D8870"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463EF819" w14:textId="7CF72FEC"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78C0A318" w14:textId="2D966648"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113DC74F" w14:textId="20CE8C48" w:rsidR="0008375E" w:rsidRPr="001F3712" w:rsidRDefault="001C0F31"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A13D148" w14:textId="24608F25"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HCC-1954</w:t>
            </w:r>
          </w:p>
        </w:tc>
      </w:tr>
      <w:tr w:rsidR="0008375E" w:rsidRPr="001F3712" w14:paraId="374C7389"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5A736D08" w14:textId="77777777" w:rsidR="0008375E" w:rsidRPr="001F3712" w:rsidRDefault="0008375E" w:rsidP="0008375E">
            <w:pPr>
              <w:jc w:val="left"/>
              <w:rPr>
                <w:b/>
                <w:bCs/>
                <w:color w:val="1F1F1F"/>
                <w:sz w:val="12"/>
                <w:szCs w:val="12"/>
              </w:rPr>
            </w:pPr>
          </w:p>
        </w:tc>
        <w:tc>
          <w:tcPr>
            <w:tcW w:w="1440" w:type="dxa"/>
          </w:tcPr>
          <w:p w14:paraId="192AB3C2" w14:textId="6AA0FF12"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 mM RGD</w:t>
            </w:r>
          </w:p>
        </w:tc>
        <w:tc>
          <w:tcPr>
            <w:tcW w:w="630" w:type="dxa"/>
          </w:tcPr>
          <w:p w14:paraId="163EE9E1" w14:textId="125D7132"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069F0C66" w14:textId="2C3D3A34"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1EAB4640" w14:textId="5F3E9537"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2BB2CAA3" w14:textId="3DC1C037"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05148A56" w14:textId="041B4477"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2</w:t>
            </w:r>
          </w:p>
        </w:tc>
        <w:tc>
          <w:tcPr>
            <w:tcW w:w="1170" w:type="dxa"/>
          </w:tcPr>
          <w:p w14:paraId="000BC4C9" w14:textId="60E2DEDD"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RGD</w:t>
            </w:r>
          </w:p>
        </w:tc>
        <w:tc>
          <w:tcPr>
            <w:tcW w:w="540" w:type="dxa"/>
          </w:tcPr>
          <w:p w14:paraId="5E8907B1" w14:textId="31F672E3"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49F905BE" w14:textId="67D9EF82"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715E1579" w14:textId="2EE85BF5" w:rsidR="0008375E" w:rsidRPr="001F3712" w:rsidRDefault="001C0F31"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416ABFCA" w14:textId="66B8FB6D"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HCC-1954</w:t>
            </w:r>
          </w:p>
        </w:tc>
      </w:tr>
      <w:tr w:rsidR="0008375E" w:rsidRPr="001F3712" w14:paraId="3C51E4D8"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68521681" w14:textId="77777777" w:rsidR="0008375E" w:rsidRPr="001F3712" w:rsidRDefault="0008375E" w:rsidP="0008375E">
            <w:pPr>
              <w:jc w:val="left"/>
              <w:rPr>
                <w:b/>
                <w:bCs/>
                <w:color w:val="1F1F1F"/>
                <w:sz w:val="12"/>
                <w:szCs w:val="12"/>
              </w:rPr>
            </w:pPr>
          </w:p>
        </w:tc>
        <w:tc>
          <w:tcPr>
            <w:tcW w:w="1440" w:type="dxa"/>
          </w:tcPr>
          <w:p w14:paraId="303644D5" w14:textId="6476FA86"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5 mM RGD</w:t>
            </w:r>
          </w:p>
        </w:tc>
        <w:tc>
          <w:tcPr>
            <w:tcW w:w="630" w:type="dxa"/>
          </w:tcPr>
          <w:p w14:paraId="2CFB5D6C" w14:textId="25CC3786"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423BBAFF" w14:textId="43EEA067"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8819C69" w14:textId="74DB977A"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6F5A1E77" w14:textId="423413B7"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6F4FAF84" w14:textId="251E4CE5"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5</w:t>
            </w:r>
          </w:p>
        </w:tc>
        <w:tc>
          <w:tcPr>
            <w:tcW w:w="1170" w:type="dxa"/>
          </w:tcPr>
          <w:p w14:paraId="5F0D578F" w14:textId="64BD6579"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RGD</w:t>
            </w:r>
          </w:p>
        </w:tc>
        <w:tc>
          <w:tcPr>
            <w:tcW w:w="540" w:type="dxa"/>
          </w:tcPr>
          <w:p w14:paraId="1DE4E57D" w14:textId="56A23592"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7144AC65" w14:textId="5175E1CE"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7296A389" w14:textId="231C8984" w:rsidR="0008375E" w:rsidRPr="001F3712" w:rsidRDefault="001C0F31"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180CC0EC" w14:textId="734F8AB0"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HCC-1954</w:t>
            </w:r>
          </w:p>
        </w:tc>
      </w:tr>
      <w:tr w:rsidR="0008375E" w:rsidRPr="001F3712" w14:paraId="72476189"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7E8E1CF2" w14:textId="77777777" w:rsidR="0008375E" w:rsidRPr="001F3712" w:rsidRDefault="0008375E" w:rsidP="0008375E">
            <w:pPr>
              <w:jc w:val="left"/>
              <w:rPr>
                <w:b/>
                <w:bCs/>
                <w:color w:val="1F1F1F"/>
                <w:sz w:val="12"/>
                <w:szCs w:val="12"/>
              </w:rPr>
            </w:pPr>
          </w:p>
        </w:tc>
        <w:tc>
          <w:tcPr>
            <w:tcW w:w="1440" w:type="dxa"/>
          </w:tcPr>
          <w:p w14:paraId="2CF9749D" w14:textId="1E05685F"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 mM RGD</w:t>
            </w:r>
          </w:p>
        </w:tc>
        <w:tc>
          <w:tcPr>
            <w:tcW w:w="630" w:type="dxa"/>
          </w:tcPr>
          <w:p w14:paraId="78FB78E2" w14:textId="267AD78A"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62596BBD" w14:textId="348C5C25"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1B871265" w14:textId="7B7DE717"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27D97347" w14:textId="282D1040"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5C282250" w14:textId="2CD8305F"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10</w:t>
            </w:r>
          </w:p>
        </w:tc>
        <w:tc>
          <w:tcPr>
            <w:tcW w:w="1170" w:type="dxa"/>
          </w:tcPr>
          <w:p w14:paraId="0AB947C2" w14:textId="58096F14"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RGD</w:t>
            </w:r>
          </w:p>
        </w:tc>
        <w:tc>
          <w:tcPr>
            <w:tcW w:w="540" w:type="dxa"/>
          </w:tcPr>
          <w:p w14:paraId="01029826" w14:textId="27EE0A57"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5B93A5E5" w14:textId="7B349C02"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4A5035F5" w14:textId="18D459AF" w:rsidR="0008375E" w:rsidRPr="001F3712" w:rsidRDefault="001C0F31"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232CF4D" w14:textId="386E6166"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HCC-1954</w:t>
            </w:r>
          </w:p>
        </w:tc>
      </w:tr>
      <w:tr w:rsidR="0008375E" w:rsidRPr="001F3712" w14:paraId="26DE60A2"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76402391" w14:textId="47374D83" w:rsidR="0008375E" w:rsidRPr="001F3712" w:rsidRDefault="0008375E" w:rsidP="0008375E">
            <w:pPr>
              <w:jc w:val="left"/>
              <w:rPr>
                <w:b/>
                <w:bCs/>
                <w:color w:val="1F1F1F"/>
                <w:sz w:val="12"/>
                <w:szCs w:val="12"/>
              </w:rPr>
            </w:pPr>
            <w:r w:rsidRPr="001F3712">
              <w:rPr>
                <w:b/>
                <w:bCs/>
                <w:color w:val="1F1F1F"/>
                <w:sz w:val="12"/>
                <w:szCs w:val="12"/>
              </w:rPr>
              <w:t>3e</w:t>
            </w:r>
          </w:p>
        </w:tc>
        <w:tc>
          <w:tcPr>
            <w:tcW w:w="1440" w:type="dxa"/>
          </w:tcPr>
          <w:p w14:paraId="15A1776D" w14:textId="0E3EAD7A"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2 mM, 25%</w:t>
            </w:r>
          </w:p>
        </w:tc>
        <w:tc>
          <w:tcPr>
            <w:tcW w:w="630" w:type="dxa"/>
          </w:tcPr>
          <w:p w14:paraId="6E6F4CEA" w14:textId="703B440A"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3EE68F50" w14:textId="07B7D149"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2E14D5E4" w14:textId="718CE361" w:rsidR="0008375E" w:rsidRPr="001F3712" w:rsidRDefault="002C51F4"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705E5FE5" w14:textId="46576D35" w:rsidR="0008375E" w:rsidRPr="001F3712" w:rsidRDefault="00A06BB9"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6F91CCC0" w14:textId="10CDD92B" w:rsidR="0008375E" w:rsidRPr="001F3712" w:rsidRDefault="00E4013C"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2</w:t>
            </w:r>
          </w:p>
        </w:tc>
        <w:tc>
          <w:tcPr>
            <w:tcW w:w="1170" w:type="dxa"/>
          </w:tcPr>
          <w:p w14:paraId="4768C5A1" w14:textId="104D1F83" w:rsidR="0008375E" w:rsidRPr="001F3712" w:rsidRDefault="00CD5D6D"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RGD</w:t>
            </w:r>
          </w:p>
        </w:tc>
        <w:tc>
          <w:tcPr>
            <w:tcW w:w="540" w:type="dxa"/>
          </w:tcPr>
          <w:p w14:paraId="19729046" w14:textId="01D90D6E" w:rsidR="0008375E" w:rsidRPr="001F3712" w:rsidRDefault="00E4013C"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25</w:t>
            </w:r>
          </w:p>
        </w:tc>
        <w:tc>
          <w:tcPr>
            <w:tcW w:w="900" w:type="dxa"/>
          </w:tcPr>
          <w:p w14:paraId="5B159EA7" w14:textId="43B35847" w:rsidR="0008375E" w:rsidRPr="001F3712" w:rsidRDefault="00CD5D6D"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Pan</w:t>
            </w:r>
          </w:p>
        </w:tc>
        <w:tc>
          <w:tcPr>
            <w:tcW w:w="1712" w:type="dxa"/>
          </w:tcPr>
          <w:p w14:paraId="6774429C" w14:textId="62D0C92F" w:rsidR="0008375E" w:rsidRPr="001F3712" w:rsidRDefault="008F6E04"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r w:rsidR="00D35FF5">
              <w:rPr>
                <w:color w:val="1F1F1F"/>
                <w:sz w:val="12"/>
                <w:szCs w:val="12"/>
              </w:rPr>
              <w:t>, Media</w:t>
            </w:r>
          </w:p>
        </w:tc>
        <w:tc>
          <w:tcPr>
            <w:tcW w:w="1078" w:type="dxa"/>
          </w:tcPr>
          <w:p w14:paraId="722C419F" w14:textId="589CD674"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HCC-1954</w:t>
            </w:r>
          </w:p>
        </w:tc>
      </w:tr>
      <w:tr w:rsidR="0008375E" w:rsidRPr="001F3712" w14:paraId="20993630"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Pr>
          <w:p w14:paraId="5CE58049" w14:textId="77777777" w:rsidR="0008375E" w:rsidRPr="001F3712" w:rsidRDefault="0008375E" w:rsidP="0008375E">
            <w:pPr>
              <w:jc w:val="left"/>
              <w:rPr>
                <w:b/>
                <w:bCs/>
                <w:color w:val="1F1F1F"/>
                <w:sz w:val="12"/>
                <w:szCs w:val="12"/>
              </w:rPr>
            </w:pPr>
          </w:p>
        </w:tc>
        <w:tc>
          <w:tcPr>
            <w:tcW w:w="1440" w:type="dxa"/>
          </w:tcPr>
          <w:p w14:paraId="6B775BD1" w14:textId="2F3EB741"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2 mM, 75%</w:t>
            </w:r>
          </w:p>
        </w:tc>
        <w:tc>
          <w:tcPr>
            <w:tcW w:w="630" w:type="dxa"/>
          </w:tcPr>
          <w:p w14:paraId="5D0A3EF6" w14:textId="2CAE3825"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6D1E3BB5" w14:textId="31E488D4"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BE56E83" w14:textId="550AAA01" w:rsidR="0008375E" w:rsidRPr="001F3712" w:rsidRDefault="002C51F4"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6BCD76D2" w14:textId="053C93EC" w:rsidR="0008375E" w:rsidRPr="001F3712" w:rsidRDefault="00A06BB9"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44545152" w14:textId="441107F6" w:rsidR="0008375E" w:rsidRPr="001F3712" w:rsidRDefault="00E4013C"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2</w:t>
            </w:r>
          </w:p>
        </w:tc>
        <w:tc>
          <w:tcPr>
            <w:tcW w:w="1170" w:type="dxa"/>
          </w:tcPr>
          <w:p w14:paraId="71C09A84" w14:textId="2342EB7A" w:rsidR="0008375E" w:rsidRPr="001F3712" w:rsidRDefault="00CD5D6D"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RGD</w:t>
            </w:r>
          </w:p>
        </w:tc>
        <w:tc>
          <w:tcPr>
            <w:tcW w:w="540" w:type="dxa"/>
          </w:tcPr>
          <w:p w14:paraId="04F4B118" w14:textId="242D9609" w:rsidR="0008375E" w:rsidRPr="001F3712" w:rsidRDefault="00E4013C"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75</w:t>
            </w:r>
          </w:p>
        </w:tc>
        <w:tc>
          <w:tcPr>
            <w:tcW w:w="900" w:type="dxa"/>
          </w:tcPr>
          <w:p w14:paraId="3A3A9201" w14:textId="77283D33" w:rsidR="0008375E" w:rsidRPr="001F3712" w:rsidRDefault="00CD5D6D"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Pan</w:t>
            </w:r>
          </w:p>
        </w:tc>
        <w:tc>
          <w:tcPr>
            <w:tcW w:w="1712" w:type="dxa"/>
          </w:tcPr>
          <w:p w14:paraId="73FFF140" w14:textId="2DD2FFD1" w:rsidR="0008375E" w:rsidRPr="001F3712" w:rsidRDefault="00D35FF5"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r>
              <w:rPr>
                <w:color w:val="1F1F1F"/>
                <w:sz w:val="12"/>
                <w:szCs w:val="12"/>
              </w:rPr>
              <w:t>, Media</w:t>
            </w:r>
          </w:p>
        </w:tc>
        <w:tc>
          <w:tcPr>
            <w:tcW w:w="1078" w:type="dxa"/>
          </w:tcPr>
          <w:p w14:paraId="3CD709A1" w14:textId="6AF398CD"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HCC-1954</w:t>
            </w:r>
          </w:p>
        </w:tc>
      </w:tr>
      <w:tr w:rsidR="0008375E" w:rsidRPr="001F3712" w14:paraId="5297F8F9"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7DE488D5" w14:textId="77777777" w:rsidR="0008375E" w:rsidRPr="001F3712" w:rsidRDefault="0008375E" w:rsidP="0008375E">
            <w:pPr>
              <w:jc w:val="left"/>
              <w:rPr>
                <w:b/>
                <w:bCs/>
                <w:color w:val="1F1F1F"/>
                <w:sz w:val="12"/>
                <w:szCs w:val="12"/>
              </w:rPr>
            </w:pPr>
          </w:p>
        </w:tc>
        <w:tc>
          <w:tcPr>
            <w:tcW w:w="1440" w:type="dxa"/>
          </w:tcPr>
          <w:p w14:paraId="4362500F" w14:textId="5FE018CE"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 mM, 25%</w:t>
            </w:r>
          </w:p>
        </w:tc>
        <w:tc>
          <w:tcPr>
            <w:tcW w:w="630" w:type="dxa"/>
          </w:tcPr>
          <w:p w14:paraId="2DA632E1" w14:textId="32ACB317"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5BFABD00" w14:textId="27620668"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D318BFB" w14:textId="4EA49A09" w:rsidR="0008375E" w:rsidRPr="001F3712" w:rsidRDefault="002C51F4"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30D3F400" w14:textId="3E252CAF" w:rsidR="0008375E" w:rsidRPr="001F3712" w:rsidRDefault="00A06BB9"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4E447958" w14:textId="18102177" w:rsidR="0008375E" w:rsidRPr="001F3712" w:rsidRDefault="00E4013C"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10</w:t>
            </w:r>
          </w:p>
        </w:tc>
        <w:tc>
          <w:tcPr>
            <w:tcW w:w="1170" w:type="dxa"/>
          </w:tcPr>
          <w:p w14:paraId="33EFFA8A" w14:textId="537222B2" w:rsidR="0008375E" w:rsidRPr="001F3712" w:rsidRDefault="00CD5D6D"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RGD</w:t>
            </w:r>
          </w:p>
        </w:tc>
        <w:tc>
          <w:tcPr>
            <w:tcW w:w="540" w:type="dxa"/>
          </w:tcPr>
          <w:p w14:paraId="186B443F" w14:textId="7CDCB6F5" w:rsidR="0008375E" w:rsidRPr="001F3712" w:rsidRDefault="00E4013C"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25</w:t>
            </w:r>
          </w:p>
        </w:tc>
        <w:tc>
          <w:tcPr>
            <w:tcW w:w="900" w:type="dxa"/>
          </w:tcPr>
          <w:p w14:paraId="6625DCA2" w14:textId="54621945" w:rsidR="0008375E" w:rsidRPr="001F3712" w:rsidRDefault="00CD5D6D"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Pan</w:t>
            </w:r>
          </w:p>
        </w:tc>
        <w:tc>
          <w:tcPr>
            <w:tcW w:w="1712" w:type="dxa"/>
          </w:tcPr>
          <w:p w14:paraId="558E1216" w14:textId="12ACD07E" w:rsidR="0008375E" w:rsidRPr="001F3712" w:rsidRDefault="00D35FF5"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r>
              <w:rPr>
                <w:color w:val="1F1F1F"/>
                <w:sz w:val="12"/>
                <w:szCs w:val="12"/>
              </w:rPr>
              <w:t>, Media</w:t>
            </w:r>
          </w:p>
        </w:tc>
        <w:tc>
          <w:tcPr>
            <w:tcW w:w="1078" w:type="dxa"/>
          </w:tcPr>
          <w:p w14:paraId="4658AAA9" w14:textId="26A64222" w:rsidR="0008375E" w:rsidRPr="001F3712" w:rsidRDefault="0008375E" w:rsidP="0008375E">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HCC-1954</w:t>
            </w:r>
          </w:p>
        </w:tc>
      </w:tr>
      <w:tr w:rsidR="0008375E" w:rsidRPr="001F3712" w14:paraId="2DB6954A" w14:textId="77777777" w:rsidTr="009B4495">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064057FE" w14:textId="77777777" w:rsidR="0008375E" w:rsidRPr="001F3712" w:rsidRDefault="0008375E" w:rsidP="0008375E">
            <w:pPr>
              <w:jc w:val="left"/>
              <w:rPr>
                <w:b/>
                <w:bCs/>
                <w:color w:val="1F1F1F"/>
                <w:sz w:val="12"/>
                <w:szCs w:val="12"/>
              </w:rPr>
            </w:pPr>
          </w:p>
        </w:tc>
        <w:tc>
          <w:tcPr>
            <w:tcW w:w="1440" w:type="dxa"/>
          </w:tcPr>
          <w:p w14:paraId="6D7C5D96" w14:textId="6F4331A6"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 mM, 75%</w:t>
            </w:r>
          </w:p>
        </w:tc>
        <w:tc>
          <w:tcPr>
            <w:tcW w:w="630" w:type="dxa"/>
          </w:tcPr>
          <w:p w14:paraId="571F2F6D" w14:textId="265F566B"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626B486E" w14:textId="769C9201"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48C68A03" w14:textId="708D5DAC" w:rsidR="0008375E" w:rsidRPr="001F3712" w:rsidRDefault="002C51F4"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03A97E12" w14:textId="332FFAFF" w:rsidR="0008375E" w:rsidRPr="001F3712" w:rsidRDefault="00A06BB9"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18561803" w14:textId="6A117B71" w:rsidR="0008375E" w:rsidRPr="001F3712" w:rsidRDefault="00E4013C"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10</w:t>
            </w:r>
          </w:p>
        </w:tc>
        <w:tc>
          <w:tcPr>
            <w:tcW w:w="1170" w:type="dxa"/>
          </w:tcPr>
          <w:p w14:paraId="39E3E9A8" w14:textId="16E7A41A" w:rsidR="0008375E" w:rsidRPr="001F3712" w:rsidRDefault="00CD5D6D"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RGD</w:t>
            </w:r>
          </w:p>
        </w:tc>
        <w:tc>
          <w:tcPr>
            <w:tcW w:w="540" w:type="dxa"/>
          </w:tcPr>
          <w:p w14:paraId="77879F34" w14:textId="376365F2" w:rsidR="0008375E" w:rsidRPr="001F3712" w:rsidRDefault="00E4013C"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75</w:t>
            </w:r>
          </w:p>
        </w:tc>
        <w:tc>
          <w:tcPr>
            <w:tcW w:w="900" w:type="dxa"/>
          </w:tcPr>
          <w:p w14:paraId="28F3918B" w14:textId="7088F6DF" w:rsidR="0008375E" w:rsidRPr="001F3712" w:rsidRDefault="00CD5D6D"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Pan</w:t>
            </w:r>
          </w:p>
        </w:tc>
        <w:tc>
          <w:tcPr>
            <w:tcW w:w="1712" w:type="dxa"/>
          </w:tcPr>
          <w:p w14:paraId="23233A85" w14:textId="73C5245E" w:rsidR="0008375E" w:rsidRPr="001F3712" w:rsidRDefault="00D35FF5"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r>
              <w:rPr>
                <w:color w:val="1F1F1F"/>
                <w:sz w:val="12"/>
                <w:szCs w:val="12"/>
              </w:rPr>
              <w:t>, Media</w:t>
            </w:r>
          </w:p>
        </w:tc>
        <w:tc>
          <w:tcPr>
            <w:tcW w:w="1078" w:type="dxa"/>
          </w:tcPr>
          <w:p w14:paraId="1988BC90" w14:textId="5FD7C1B7" w:rsidR="0008375E" w:rsidRPr="001F3712" w:rsidRDefault="0008375E" w:rsidP="0008375E">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HCC-1954</w:t>
            </w:r>
          </w:p>
        </w:tc>
      </w:tr>
      <w:tr w:rsidR="002E1116" w:rsidRPr="001F3712" w14:paraId="4FD4B8D7" w14:textId="77777777" w:rsidTr="00FE3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64D4B48B" w14:textId="0EBBC052" w:rsidR="002E1116" w:rsidRPr="001F3712" w:rsidRDefault="002E1116" w:rsidP="002F42CA">
            <w:pPr>
              <w:jc w:val="left"/>
              <w:rPr>
                <w:b/>
                <w:bCs/>
                <w:color w:val="1F1F1F"/>
                <w:sz w:val="12"/>
                <w:szCs w:val="12"/>
              </w:rPr>
            </w:pPr>
            <w:r w:rsidRPr="001F3712">
              <w:rPr>
                <w:b/>
                <w:bCs/>
                <w:color w:val="1F1F1F"/>
                <w:sz w:val="12"/>
                <w:szCs w:val="12"/>
              </w:rPr>
              <w:t>3f-h</w:t>
            </w:r>
          </w:p>
        </w:tc>
        <w:tc>
          <w:tcPr>
            <w:tcW w:w="1440" w:type="dxa"/>
          </w:tcPr>
          <w:p w14:paraId="4F1F2238" w14:textId="430B54A3"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r w:rsidRPr="001F3712">
              <w:rPr>
                <w:color w:val="1F1F1F"/>
                <w:sz w:val="12"/>
                <w:szCs w:val="12"/>
              </w:rPr>
              <w:t>HX, 0%</w:t>
            </w:r>
          </w:p>
        </w:tc>
        <w:tc>
          <w:tcPr>
            <w:tcW w:w="630" w:type="dxa"/>
          </w:tcPr>
          <w:p w14:paraId="7870A37E" w14:textId="48EA59A0"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143D2139" w14:textId="6F9A227A"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8303258" w14:textId="2949FBAE" w:rsidR="002E1116" w:rsidRPr="001F3712" w:rsidRDefault="00A25C9E"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3C081B02" w14:textId="52BCDA75" w:rsidR="002E1116" w:rsidRPr="001F3712" w:rsidRDefault="00A06BB9"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1E00E8AE" w14:textId="3BB97F15" w:rsidR="002E1116" w:rsidRPr="001F3712" w:rsidRDefault="00E4013C"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23EB2398" w14:textId="19A343B4" w:rsidR="002E1116" w:rsidRPr="001F3712" w:rsidRDefault="00CD5D6D"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0EC14388" w14:textId="30F58A78" w:rsidR="002E1116" w:rsidRPr="001F3712" w:rsidRDefault="00E4013C"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27486C8F" w14:textId="5173B3DC" w:rsidR="002E1116" w:rsidRPr="001F3712" w:rsidRDefault="00CD5D6D"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20796D9D" w14:textId="53E4ECCD"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6D6ED455" w14:textId="3BF220BF"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2E1116" w:rsidRPr="001F3712" w14:paraId="1846FF37" w14:textId="77777777" w:rsidTr="00FE3F37">
        <w:tc>
          <w:tcPr>
            <w:cnfStyle w:val="001000000000" w:firstRow="0" w:lastRow="0" w:firstColumn="1" w:lastColumn="0" w:oddVBand="0" w:evenVBand="0" w:oddHBand="0" w:evenHBand="0" w:firstRowFirstColumn="0" w:firstRowLastColumn="0" w:lastRowFirstColumn="0" w:lastRowLastColumn="0"/>
            <w:tcW w:w="540" w:type="dxa"/>
            <w:vMerge/>
          </w:tcPr>
          <w:p w14:paraId="2D053767" w14:textId="77777777" w:rsidR="002E1116" w:rsidRPr="001F3712" w:rsidRDefault="002E1116" w:rsidP="002F42CA">
            <w:pPr>
              <w:jc w:val="left"/>
              <w:rPr>
                <w:b/>
                <w:bCs/>
                <w:color w:val="1F1F1F"/>
                <w:sz w:val="12"/>
                <w:szCs w:val="12"/>
              </w:rPr>
            </w:pPr>
          </w:p>
        </w:tc>
        <w:tc>
          <w:tcPr>
            <w:tcW w:w="1440" w:type="dxa"/>
          </w:tcPr>
          <w:p w14:paraId="3C2B3C8A" w14:textId="2E5CFAA1"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r w:rsidRPr="001F3712">
              <w:rPr>
                <w:color w:val="1F1F1F"/>
                <w:sz w:val="12"/>
                <w:szCs w:val="12"/>
              </w:rPr>
              <w:t>HX, 25%</w:t>
            </w:r>
          </w:p>
        </w:tc>
        <w:tc>
          <w:tcPr>
            <w:tcW w:w="630" w:type="dxa"/>
          </w:tcPr>
          <w:p w14:paraId="61BE56F8" w14:textId="617D272A"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5E1B43F4" w14:textId="072994BD"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570ADC01" w14:textId="2C4A0EE9" w:rsidR="002E1116" w:rsidRPr="001F3712" w:rsidRDefault="002C51F4"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56A6EF93" w14:textId="3215A1D5" w:rsidR="002E1116" w:rsidRPr="001F3712" w:rsidRDefault="00A06BB9"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5D41B2BE" w14:textId="564D2B15" w:rsidR="002E1116" w:rsidRPr="001F3712" w:rsidRDefault="00E4013C"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1170" w:type="dxa"/>
          </w:tcPr>
          <w:p w14:paraId="3C7302C8" w14:textId="28B632CD" w:rsidR="002E1116" w:rsidRPr="001F3712" w:rsidRDefault="00CD5D6D"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40" w:type="dxa"/>
          </w:tcPr>
          <w:p w14:paraId="233E91BE" w14:textId="5F007E2E" w:rsidR="002E1116" w:rsidRPr="001F3712" w:rsidRDefault="00E4013C"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3269ECC2" w14:textId="5EC7D9A9" w:rsidR="002E1116" w:rsidRPr="001F3712" w:rsidRDefault="00CD5D6D"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24AC93F0" w14:textId="105D6026"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BB42047" w14:textId="52DF15C7"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2E1116" w:rsidRPr="001F3712" w14:paraId="68FF03DB" w14:textId="77777777" w:rsidTr="00FE3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74F1AA3D" w14:textId="77777777" w:rsidR="002E1116" w:rsidRPr="001F3712" w:rsidRDefault="002E1116" w:rsidP="002F42CA">
            <w:pPr>
              <w:jc w:val="left"/>
              <w:rPr>
                <w:b/>
                <w:bCs/>
                <w:color w:val="1F1F1F"/>
                <w:sz w:val="12"/>
                <w:szCs w:val="12"/>
              </w:rPr>
            </w:pPr>
          </w:p>
        </w:tc>
        <w:tc>
          <w:tcPr>
            <w:tcW w:w="1440" w:type="dxa"/>
          </w:tcPr>
          <w:p w14:paraId="761CCC6F" w14:textId="4007B613"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r w:rsidRPr="001F3712">
              <w:rPr>
                <w:color w:val="1F1F1F"/>
                <w:sz w:val="12"/>
                <w:szCs w:val="12"/>
              </w:rPr>
              <w:t>HX, 50%</w:t>
            </w:r>
          </w:p>
        </w:tc>
        <w:tc>
          <w:tcPr>
            <w:tcW w:w="630" w:type="dxa"/>
          </w:tcPr>
          <w:p w14:paraId="49DBBC47" w14:textId="19546082"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0DD2D6AC" w14:textId="613BD839"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6C824705" w14:textId="6036B572" w:rsidR="002E1116" w:rsidRPr="001F3712" w:rsidRDefault="002C51F4"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5CEB700B" w14:textId="02EE2E5E" w:rsidR="002E1116" w:rsidRPr="001F3712" w:rsidRDefault="00A06BB9"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4F363F1F" w14:textId="697AB864" w:rsidR="002E1116" w:rsidRPr="001F3712" w:rsidRDefault="00E4013C"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6F205C07" w14:textId="21F493D4" w:rsidR="002E1116" w:rsidRPr="001F3712" w:rsidRDefault="00CD5D6D"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47777B98" w14:textId="554F51C3" w:rsidR="002E1116" w:rsidRPr="001F3712" w:rsidRDefault="00E4013C"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4DCD4438" w14:textId="33F600F6" w:rsidR="002E1116" w:rsidRPr="001F3712" w:rsidRDefault="00CD5D6D"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56BEF58E" w14:textId="693E45F4"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76DF20EC" w14:textId="53535DB1"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2E1116" w:rsidRPr="001F3712" w14:paraId="5F6229CF" w14:textId="77777777" w:rsidTr="00FE3F37">
        <w:tc>
          <w:tcPr>
            <w:cnfStyle w:val="001000000000" w:firstRow="0" w:lastRow="0" w:firstColumn="1" w:lastColumn="0" w:oddVBand="0" w:evenVBand="0" w:oddHBand="0" w:evenHBand="0" w:firstRowFirstColumn="0" w:firstRowLastColumn="0" w:lastRowFirstColumn="0" w:lastRowLastColumn="0"/>
            <w:tcW w:w="540" w:type="dxa"/>
            <w:vMerge/>
          </w:tcPr>
          <w:p w14:paraId="22971818" w14:textId="77777777" w:rsidR="002E1116" w:rsidRPr="001F3712" w:rsidRDefault="002E1116" w:rsidP="002F42CA">
            <w:pPr>
              <w:jc w:val="left"/>
              <w:rPr>
                <w:b/>
                <w:bCs/>
                <w:color w:val="1F1F1F"/>
                <w:sz w:val="12"/>
                <w:szCs w:val="12"/>
              </w:rPr>
            </w:pPr>
          </w:p>
        </w:tc>
        <w:tc>
          <w:tcPr>
            <w:tcW w:w="1440" w:type="dxa"/>
          </w:tcPr>
          <w:p w14:paraId="198419DA" w14:textId="02E0CA9A"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r w:rsidRPr="001F3712">
              <w:rPr>
                <w:color w:val="1F1F1F"/>
                <w:sz w:val="12"/>
                <w:szCs w:val="12"/>
              </w:rPr>
              <w:t>HX, 75%</w:t>
            </w:r>
          </w:p>
        </w:tc>
        <w:tc>
          <w:tcPr>
            <w:tcW w:w="630" w:type="dxa"/>
          </w:tcPr>
          <w:p w14:paraId="7BE07E75" w14:textId="5507246E"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6E604C88" w14:textId="4FE2DA13"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7F64EB53" w14:textId="332956DA" w:rsidR="002E1116" w:rsidRPr="001F3712" w:rsidRDefault="002C51F4"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5DA4BAF9" w14:textId="0675724A" w:rsidR="002E1116" w:rsidRPr="001F3712" w:rsidRDefault="00A06BB9"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13A5CAFC" w14:textId="2400C685" w:rsidR="002E1116" w:rsidRPr="001F3712" w:rsidRDefault="00E4013C"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1170" w:type="dxa"/>
          </w:tcPr>
          <w:p w14:paraId="5A68E7EF" w14:textId="6345C36C" w:rsidR="002E1116" w:rsidRPr="001F3712" w:rsidRDefault="00CD5D6D"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40" w:type="dxa"/>
          </w:tcPr>
          <w:p w14:paraId="0596931F" w14:textId="472443F1" w:rsidR="002E1116" w:rsidRPr="001F3712" w:rsidRDefault="00E4013C"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7C96B0D3" w14:textId="7F8FABAA" w:rsidR="002E1116" w:rsidRPr="001F3712" w:rsidRDefault="00CD5D6D"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3C0A8112" w14:textId="150E8BAB"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7A065119" w14:textId="403E2671"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2E1116" w:rsidRPr="001F3712" w14:paraId="0430C2EE" w14:textId="77777777" w:rsidTr="00FE3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552B4A05" w14:textId="77777777" w:rsidR="002E1116" w:rsidRPr="001F3712" w:rsidRDefault="002E1116" w:rsidP="002F42CA">
            <w:pPr>
              <w:jc w:val="left"/>
              <w:rPr>
                <w:b/>
                <w:bCs/>
                <w:color w:val="1F1F1F"/>
                <w:sz w:val="12"/>
                <w:szCs w:val="12"/>
              </w:rPr>
            </w:pPr>
          </w:p>
        </w:tc>
        <w:tc>
          <w:tcPr>
            <w:tcW w:w="1440" w:type="dxa"/>
          </w:tcPr>
          <w:p w14:paraId="78C37A3B" w14:textId="3B649A6E"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4A10K</w:t>
            </w:r>
          </w:p>
        </w:tc>
        <w:tc>
          <w:tcPr>
            <w:tcW w:w="630" w:type="dxa"/>
          </w:tcPr>
          <w:p w14:paraId="7E351028" w14:textId="3FEFA203"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54B9CFEE" w14:textId="4CD4DCCC"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776AD1F9" w14:textId="37EC43B9" w:rsidR="002E1116" w:rsidRPr="001F3712" w:rsidRDefault="002C51F4"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4A10K</w:t>
            </w:r>
          </w:p>
        </w:tc>
        <w:tc>
          <w:tcPr>
            <w:tcW w:w="810" w:type="dxa"/>
          </w:tcPr>
          <w:p w14:paraId="5806289A" w14:textId="1F8270AA" w:rsidR="002E1116" w:rsidRPr="001F3712" w:rsidRDefault="00A06BB9"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Unsat.</w:t>
            </w:r>
          </w:p>
        </w:tc>
        <w:tc>
          <w:tcPr>
            <w:tcW w:w="630" w:type="dxa"/>
          </w:tcPr>
          <w:p w14:paraId="7F50928E" w14:textId="4CCCAF43" w:rsidR="002E1116" w:rsidRPr="001F3712" w:rsidRDefault="00E4013C"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51134008" w14:textId="239F66CE" w:rsidR="002E1116" w:rsidRPr="001F3712" w:rsidRDefault="00CD5D6D"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6A8C42DA" w14:textId="3F15ECA5" w:rsidR="002E1116" w:rsidRPr="001F3712" w:rsidRDefault="00E4013C"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21ED9E22" w14:textId="45B991D8" w:rsidR="002E1116" w:rsidRPr="001F3712" w:rsidRDefault="00CD5D6D"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33D83846" w14:textId="0865F9A5"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8F39892" w14:textId="2B55A068"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N/A</w:t>
            </w:r>
          </w:p>
        </w:tc>
      </w:tr>
      <w:tr w:rsidR="002E1116" w:rsidRPr="001F3712" w14:paraId="35AA83A1" w14:textId="77777777" w:rsidTr="00FE3F37">
        <w:tc>
          <w:tcPr>
            <w:cnfStyle w:val="001000000000" w:firstRow="0" w:lastRow="0" w:firstColumn="1" w:lastColumn="0" w:oddVBand="0" w:evenVBand="0" w:oddHBand="0" w:evenHBand="0" w:firstRowFirstColumn="0" w:firstRowLastColumn="0" w:lastRowFirstColumn="0" w:lastRowLastColumn="0"/>
            <w:tcW w:w="540" w:type="dxa"/>
            <w:vMerge/>
          </w:tcPr>
          <w:p w14:paraId="7DD65A36" w14:textId="77777777" w:rsidR="002E1116" w:rsidRPr="001F3712" w:rsidRDefault="002E1116" w:rsidP="002F42CA">
            <w:pPr>
              <w:jc w:val="left"/>
              <w:rPr>
                <w:b/>
                <w:bCs/>
                <w:color w:val="1F1F1F"/>
                <w:sz w:val="12"/>
                <w:szCs w:val="12"/>
              </w:rPr>
            </w:pPr>
          </w:p>
        </w:tc>
        <w:tc>
          <w:tcPr>
            <w:tcW w:w="1440" w:type="dxa"/>
          </w:tcPr>
          <w:p w14:paraId="234FD19D" w14:textId="2D5E2EFB"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8A20K</w:t>
            </w:r>
          </w:p>
        </w:tc>
        <w:tc>
          <w:tcPr>
            <w:tcW w:w="630" w:type="dxa"/>
          </w:tcPr>
          <w:p w14:paraId="48294196" w14:textId="67271F5C"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71C5F141" w14:textId="1D276C68"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51C53BAE" w14:textId="3C0CC4C8" w:rsidR="002E1116" w:rsidRPr="001F3712" w:rsidRDefault="002C51F4"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168F5FCD" w14:textId="6321A0A7" w:rsidR="002E1116" w:rsidRPr="001F3712" w:rsidRDefault="00A06BB9"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Unsat.</w:t>
            </w:r>
          </w:p>
        </w:tc>
        <w:tc>
          <w:tcPr>
            <w:tcW w:w="630" w:type="dxa"/>
          </w:tcPr>
          <w:p w14:paraId="155AE9EE" w14:textId="636C7A19" w:rsidR="002E1116" w:rsidRPr="001F3712" w:rsidRDefault="00E4013C"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1170" w:type="dxa"/>
          </w:tcPr>
          <w:p w14:paraId="5BCD1A9D" w14:textId="3537A7E1" w:rsidR="002E1116" w:rsidRPr="001F3712" w:rsidRDefault="00CD5D6D"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40" w:type="dxa"/>
          </w:tcPr>
          <w:p w14:paraId="6682D9FE" w14:textId="67F1B768" w:rsidR="002E1116" w:rsidRPr="001F3712" w:rsidRDefault="00E4013C"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44F1C0C3" w14:textId="7B1CD352" w:rsidR="002E1116" w:rsidRPr="001F3712" w:rsidRDefault="00CD5D6D"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097CCA5E" w14:textId="4B26EACF"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136C1D3E" w14:textId="44826AD4"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N/A</w:t>
            </w:r>
          </w:p>
        </w:tc>
      </w:tr>
      <w:tr w:rsidR="002E1116" w:rsidRPr="001F3712" w14:paraId="145369BE" w14:textId="77777777" w:rsidTr="00FE3F3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4C96C514" w14:textId="77777777" w:rsidR="002E1116" w:rsidRPr="001F3712" w:rsidRDefault="002E1116" w:rsidP="002F42CA">
            <w:pPr>
              <w:jc w:val="left"/>
              <w:rPr>
                <w:b/>
                <w:bCs/>
                <w:color w:val="1F1F1F"/>
                <w:sz w:val="12"/>
                <w:szCs w:val="12"/>
              </w:rPr>
            </w:pPr>
          </w:p>
        </w:tc>
        <w:tc>
          <w:tcPr>
            <w:tcW w:w="1440" w:type="dxa"/>
          </w:tcPr>
          <w:p w14:paraId="4F136010" w14:textId="7253D859"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4A20K</w:t>
            </w:r>
          </w:p>
        </w:tc>
        <w:tc>
          <w:tcPr>
            <w:tcW w:w="630" w:type="dxa"/>
          </w:tcPr>
          <w:p w14:paraId="355930D0" w14:textId="62EAF731"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39B25DBA" w14:textId="78927B93"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AC26AF6" w14:textId="47AE7824" w:rsidR="002E1116" w:rsidRPr="001F3712" w:rsidRDefault="002C51F4"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4A20K</w:t>
            </w:r>
          </w:p>
        </w:tc>
        <w:tc>
          <w:tcPr>
            <w:tcW w:w="810" w:type="dxa"/>
          </w:tcPr>
          <w:p w14:paraId="5F8E104B" w14:textId="54872B1C" w:rsidR="002E1116" w:rsidRPr="001F3712" w:rsidRDefault="00A06BB9"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Unsat.</w:t>
            </w:r>
          </w:p>
        </w:tc>
        <w:tc>
          <w:tcPr>
            <w:tcW w:w="630" w:type="dxa"/>
          </w:tcPr>
          <w:p w14:paraId="6813FE89" w14:textId="53950C57" w:rsidR="002E1116" w:rsidRPr="001F3712" w:rsidRDefault="00E4013C"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6218C02F" w14:textId="333041AC" w:rsidR="002E1116" w:rsidRPr="001F3712" w:rsidRDefault="00CD5D6D"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6A91B2EC" w14:textId="180737BB" w:rsidR="002E1116" w:rsidRPr="001F3712" w:rsidRDefault="00E4013C"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7289FE7E" w14:textId="1BE3F869" w:rsidR="002E1116" w:rsidRPr="001F3712" w:rsidRDefault="00CD5D6D"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32F52428" w14:textId="2F0AE60F"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0178DA18" w14:textId="56D61750"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r>
      <w:tr w:rsidR="002E1116" w:rsidRPr="001F3712" w14:paraId="2405499A" w14:textId="77777777" w:rsidTr="006506CC">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1A4E73CF" w14:textId="19AEB36D" w:rsidR="002E1116" w:rsidRPr="001F3712" w:rsidRDefault="002E1116" w:rsidP="002F42CA">
            <w:pPr>
              <w:jc w:val="left"/>
              <w:rPr>
                <w:b/>
                <w:bCs/>
                <w:color w:val="1F1F1F"/>
                <w:sz w:val="12"/>
                <w:szCs w:val="12"/>
              </w:rPr>
            </w:pPr>
            <w:r w:rsidRPr="001F3712">
              <w:rPr>
                <w:b/>
                <w:bCs/>
                <w:color w:val="1F1F1F"/>
                <w:sz w:val="12"/>
                <w:szCs w:val="12"/>
              </w:rPr>
              <w:t>4b-e</w:t>
            </w:r>
          </w:p>
        </w:tc>
        <w:tc>
          <w:tcPr>
            <w:tcW w:w="1440" w:type="dxa"/>
          </w:tcPr>
          <w:p w14:paraId="4EBD99FA" w14:textId="747AB033"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TG</w:t>
            </w:r>
          </w:p>
        </w:tc>
        <w:tc>
          <w:tcPr>
            <w:tcW w:w="630" w:type="dxa"/>
          </w:tcPr>
          <w:p w14:paraId="5AC8EB21" w14:textId="6B1A0CC8"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68F12CA0" w14:textId="269BAD51"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749D596" w14:textId="1E7803AC"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36939EB4" w14:textId="5DEB0B2B"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583C369B" w14:textId="2E0FC125"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1170" w:type="dxa"/>
          </w:tcPr>
          <w:p w14:paraId="1907C2A2" w14:textId="6FEE856A"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40" w:type="dxa"/>
          </w:tcPr>
          <w:p w14:paraId="59C29106" w14:textId="5BAA286C"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18427AA9" w14:textId="06B00E75"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496852F3" w14:textId="3D57AAEB" w:rsidR="002E1116" w:rsidRPr="001F3712" w:rsidRDefault="00D35FF5"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42431EE7" w14:textId="34F71AC8"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HCC-1954</w:t>
            </w:r>
          </w:p>
        </w:tc>
      </w:tr>
      <w:tr w:rsidR="002E1116" w:rsidRPr="001F3712" w14:paraId="0BD9B9B5" w14:textId="77777777" w:rsidTr="006506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548D60B1" w14:textId="77777777" w:rsidR="002E1116" w:rsidRPr="001F3712" w:rsidRDefault="002E1116" w:rsidP="002F42CA">
            <w:pPr>
              <w:jc w:val="left"/>
              <w:rPr>
                <w:b/>
                <w:bCs/>
                <w:color w:val="1F1F1F"/>
                <w:sz w:val="12"/>
                <w:szCs w:val="12"/>
              </w:rPr>
            </w:pPr>
          </w:p>
        </w:tc>
        <w:tc>
          <w:tcPr>
            <w:tcW w:w="1440" w:type="dxa"/>
          </w:tcPr>
          <w:p w14:paraId="4EC35904" w14:textId="2786A773"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SUB</w:t>
            </w:r>
          </w:p>
        </w:tc>
        <w:tc>
          <w:tcPr>
            <w:tcW w:w="630" w:type="dxa"/>
          </w:tcPr>
          <w:p w14:paraId="373ACBD1" w14:textId="76262C55"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65A9D0D6" w14:textId="3D54BA18"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EBD9F9F" w14:textId="711E626E"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0BA17699" w14:textId="73F4F28A"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4C4F8B45" w14:textId="7491CD7E"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10</w:t>
            </w:r>
          </w:p>
        </w:tc>
        <w:tc>
          <w:tcPr>
            <w:tcW w:w="1170" w:type="dxa"/>
          </w:tcPr>
          <w:p w14:paraId="229EBF0B" w14:textId="6F0AE702"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RGD</w:t>
            </w:r>
          </w:p>
        </w:tc>
        <w:tc>
          <w:tcPr>
            <w:tcW w:w="540" w:type="dxa"/>
          </w:tcPr>
          <w:p w14:paraId="3F13CED4" w14:textId="29DD9918"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75F27FF1" w14:textId="26DAED1D"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73233416" w14:textId="3C4590FD" w:rsidR="002E1116" w:rsidRPr="001F3712" w:rsidRDefault="00D35FF5"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289233CB" w14:textId="2BD5223C"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HCC-1954</w:t>
            </w:r>
          </w:p>
        </w:tc>
      </w:tr>
      <w:tr w:rsidR="002F42CA" w:rsidRPr="001F3712" w14:paraId="0F4F1B80" w14:textId="77777777" w:rsidTr="009B4495">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3B0FEEDF" w14:textId="68DEA536" w:rsidR="002F42CA" w:rsidRPr="001F3712" w:rsidRDefault="002F42CA" w:rsidP="002F42CA">
            <w:pPr>
              <w:jc w:val="left"/>
              <w:rPr>
                <w:b/>
                <w:bCs/>
                <w:color w:val="1F1F1F"/>
                <w:sz w:val="12"/>
                <w:szCs w:val="12"/>
              </w:rPr>
            </w:pPr>
            <w:r w:rsidRPr="001F3712">
              <w:rPr>
                <w:b/>
                <w:bCs/>
                <w:color w:val="1F1F1F"/>
                <w:sz w:val="12"/>
                <w:szCs w:val="12"/>
              </w:rPr>
              <w:t>4f</w:t>
            </w:r>
          </w:p>
        </w:tc>
        <w:tc>
          <w:tcPr>
            <w:tcW w:w="1440" w:type="dxa"/>
          </w:tcPr>
          <w:p w14:paraId="6D4BB89A" w14:textId="789AEE86"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630" w:type="dxa"/>
          </w:tcPr>
          <w:p w14:paraId="0CF5D2C0" w14:textId="317FB317"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4DA2CB51" w14:textId="7673F100"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795ECBC6" w14:textId="21449093"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44BC539B" w14:textId="0C1D705B"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07E031B6" w14:textId="4CF7B20D"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10</w:t>
            </w:r>
          </w:p>
        </w:tc>
        <w:tc>
          <w:tcPr>
            <w:tcW w:w="1170" w:type="dxa"/>
          </w:tcPr>
          <w:p w14:paraId="3EDFC2C6" w14:textId="2EBB1F3D"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RGD</w:t>
            </w:r>
          </w:p>
        </w:tc>
        <w:tc>
          <w:tcPr>
            <w:tcW w:w="540" w:type="dxa"/>
          </w:tcPr>
          <w:p w14:paraId="293FED7D" w14:textId="7C81BE17"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25</w:t>
            </w:r>
          </w:p>
        </w:tc>
        <w:tc>
          <w:tcPr>
            <w:tcW w:w="900" w:type="dxa"/>
          </w:tcPr>
          <w:p w14:paraId="148699CC" w14:textId="32156DF8"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Pan</w:t>
            </w:r>
          </w:p>
        </w:tc>
        <w:tc>
          <w:tcPr>
            <w:tcW w:w="1712" w:type="dxa"/>
          </w:tcPr>
          <w:p w14:paraId="0AC6E23B" w14:textId="33C0E9C8" w:rsidR="002F42CA" w:rsidRPr="001F3712" w:rsidRDefault="002E78A1"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HEPES, pH 7.8</w:t>
            </w:r>
          </w:p>
        </w:tc>
        <w:tc>
          <w:tcPr>
            <w:tcW w:w="1078" w:type="dxa"/>
          </w:tcPr>
          <w:p w14:paraId="0AE1B0FA" w14:textId="1D7B4882" w:rsidR="002F42CA" w:rsidRPr="001F3712" w:rsidRDefault="002F42CA"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HCC-1954</w:t>
            </w:r>
          </w:p>
        </w:tc>
      </w:tr>
      <w:tr w:rsidR="002E1116" w:rsidRPr="001F3712" w14:paraId="2E61D300" w14:textId="77777777" w:rsidTr="008A6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14BFAB46" w14:textId="79E86663" w:rsidR="002E1116" w:rsidRPr="001F3712" w:rsidRDefault="002E1116" w:rsidP="002F42CA">
            <w:pPr>
              <w:jc w:val="left"/>
              <w:rPr>
                <w:b/>
                <w:bCs/>
                <w:color w:val="1F1F1F"/>
                <w:sz w:val="12"/>
                <w:szCs w:val="12"/>
              </w:rPr>
            </w:pPr>
            <w:r w:rsidRPr="001F3712">
              <w:rPr>
                <w:b/>
                <w:bCs/>
                <w:color w:val="1F1F1F"/>
                <w:sz w:val="12"/>
                <w:szCs w:val="12"/>
              </w:rPr>
              <w:t>4h-k</w:t>
            </w:r>
          </w:p>
        </w:tc>
        <w:tc>
          <w:tcPr>
            <w:tcW w:w="1440" w:type="dxa"/>
          </w:tcPr>
          <w:p w14:paraId="181A6B1B" w14:textId="04C9254E"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8A20K-HX</w:t>
            </w:r>
          </w:p>
        </w:tc>
        <w:tc>
          <w:tcPr>
            <w:tcW w:w="630" w:type="dxa"/>
          </w:tcPr>
          <w:p w14:paraId="488BBA02" w14:textId="0B0636BA"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336BB858" w14:textId="58F17560"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468BC4BC" w14:textId="6B9EE4A6"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7B07460C" w14:textId="2BFA89BA"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61172DD2" w14:textId="218B3CC0"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5145CE0B" w14:textId="4DF1F570"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7DFE6664" w14:textId="2C8D1B7E"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23AB07D6" w14:textId="56D4E138"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735859CE" w14:textId="7920B1D5"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1F7A3577" w14:textId="29BC5EF5"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r>
      <w:tr w:rsidR="002E1116" w:rsidRPr="001F3712" w14:paraId="026FAC83" w14:textId="77777777" w:rsidTr="008A6415">
        <w:tc>
          <w:tcPr>
            <w:cnfStyle w:val="001000000000" w:firstRow="0" w:lastRow="0" w:firstColumn="1" w:lastColumn="0" w:oddVBand="0" w:evenVBand="0" w:oddHBand="0" w:evenHBand="0" w:firstRowFirstColumn="0" w:firstRowLastColumn="0" w:lastRowFirstColumn="0" w:lastRowLastColumn="0"/>
            <w:tcW w:w="540" w:type="dxa"/>
            <w:vMerge/>
          </w:tcPr>
          <w:p w14:paraId="3C40F9B4" w14:textId="77777777" w:rsidR="002E1116" w:rsidRPr="001F3712" w:rsidRDefault="002E1116" w:rsidP="002F42CA">
            <w:pPr>
              <w:jc w:val="left"/>
              <w:rPr>
                <w:b/>
                <w:bCs/>
                <w:color w:val="1F1F1F"/>
                <w:sz w:val="12"/>
                <w:szCs w:val="12"/>
              </w:rPr>
            </w:pPr>
          </w:p>
        </w:tc>
        <w:tc>
          <w:tcPr>
            <w:tcW w:w="1440" w:type="dxa"/>
          </w:tcPr>
          <w:p w14:paraId="23B844DC" w14:textId="3D59FF67"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4A10K</w:t>
            </w:r>
          </w:p>
        </w:tc>
        <w:tc>
          <w:tcPr>
            <w:tcW w:w="630" w:type="dxa"/>
          </w:tcPr>
          <w:p w14:paraId="6F3676EC" w14:textId="086E27FC"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177D351F" w14:textId="4230BEC3"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396BA3A1" w14:textId="55398B18"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4A10K</w:t>
            </w:r>
          </w:p>
        </w:tc>
        <w:tc>
          <w:tcPr>
            <w:tcW w:w="810" w:type="dxa"/>
          </w:tcPr>
          <w:p w14:paraId="71712842" w14:textId="62F283F9"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Unsat.</w:t>
            </w:r>
          </w:p>
        </w:tc>
        <w:tc>
          <w:tcPr>
            <w:tcW w:w="630" w:type="dxa"/>
          </w:tcPr>
          <w:p w14:paraId="1D2264D7" w14:textId="75A65C73"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1170" w:type="dxa"/>
          </w:tcPr>
          <w:p w14:paraId="4B833F22" w14:textId="1BEC2754"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40" w:type="dxa"/>
          </w:tcPr>
          <w:p w14:paraId="0519C995" w14:textId="3C648AEA"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0</w:t>
            </w:r>
          </w:p>
        </w:tc>
        <w:tc>
          <w:tcPr>
            <w:tcW w:w="900" w:type="dxa"/>
          </w:tcPr>
          <w:p w14:paraId="4956FE85" w14:textId="7B558A58"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296F004C" w14:textId="4EE58DCF" w:rsidR="002E1116" w:rsidRPr="001F3712" w:rsidRDefault="004B46E9"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226B1E21" w14:textId="1581F528"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r>
      <w:tr w:rsidR="002E1116" w:rsidRPr="001F3712" w14:paraId="4A50529B" w14:textId="77777777" w:rsidTr="008A64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11869896" w14:textId="77777777" w:rsidR="002E1116" w:rsidRPr="001F3712" w:rsidRDefault="002E1116" w:rsidP="002F42CA">
            <w:pPr>
              <w:jc w:val="left"/>
              <w:rPr>
                <w:b/>
                <w:bCs/>
                <w:color w:val="1F1F1F"/>
                <w:sz w:val="12"/>
                <w:szCs w:val="12"/>
              </w:rPr>
            </w:pPr>
          </w:p>
        </w:tc>
        <w:tc>
          <w:tcPr>
            <w:tcW w:w="1440" w:type="dxa"/>
          </w:tcPr>
          <w:p w14:paraId="73985ABA" w14:textId="6BEBD0DA"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4A20K</w:t>
            </w:r>
          </w:p>
        </w:tc>
        <w:tc>
          <w:tcPr>
            <w:tcW w:w="630" w:type="dxa"/>
          </w:tcPr>
          <w:p w14:paraId="36DD802A" w14:textId="2F35A77E"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6A8AA8FE" w14:textId="63132557"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6481FB07" w14:textId="7A46370F"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4A20K</w:t>
            </w:r>
          </w:p>
        </w:tc>
        <w:tc>
          <w:tcPr>
            <w:tcW w:w="810" w:type="dxa"/>
          </w:tcPr>
          <w:p w14:paraId="698824D1" w14:textId="51DF3857"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Unsat.</w:t>
            </w:r>
          </w:p>
        </w:tc>
        <w:tc>
          <w:tcPr>
            <w:tcW w:w="630" w:type="dxa"/>
          </w:tcPr>
          <w:p w14:paraId="26F947A2" w14:textId="0A35ABA8"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1170" w:type="dxa"/>
          </w:tcPr>
          <w:p w14:paraId="443DE64C" w14:textId="56B6594F"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15B8C049" w14:textId="7831FA30"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0</w:t>
            </w:r>
          </w:p>
        </w:tc>
        <w:tc>
          <w:tcPr>
            <w:tcW w:w="900" w:type="dxa"/>
          </w:tcPr>
          <w:p w14:paraId="6BB57FB7" w14:textId="01883D2F"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2CF18F76" w14:textId="577E1D48" w:rsidR="002E1116" w:rsidRPr="001F3712" w:rsidRDefault="004B46E9"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p>
        </w:tc>
        <w:tc>
          <w:tcPr>
            <w:tcW w:w="1078" w:type="dxa"/>
          </w:tcPr>
          <w:p w14:paraId="4A195EA2" w14:textId="6EA141EC"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r>
      <w:tr w:rsidR="002E1116" w:rsidRPr="001F3712" w14:paraId="2E098DEB" w14:textId="77777777" w:rsidTr="008A6415">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745C5530" w14:textId="77777777" w:rsidR="002E1116" w:rsidRPr="001F3712" w:rsidRDefault="002E1116" w:rsidP="002F42CA">
            <w:pPr>
              <w:jc w:val="left"/>
              <w:rPr>
                <w:b/>
                <w:bCs/>
                <w:color w:val="1F1F1F"/>
                <w:sz w:val="12"/>
                <w:szCs w:val="12"/>
              </w:rPr>
            </w:pPr>
          </w:p>
        </w:tc>
        <w:tc>
          <w:tcPr>
            <w:tcW w:w="1440" w:type="dxa"/>
          </w:tcPr>
          <w:p w14:paraId="153D00A9" w14:textId="59D7026B"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Matrigel*</w:t>
            </w:r>
          </w:p>
        </w:tc>
        <w:tc>
          <w:tcPr>
            <w:tcW w:w="630" w:type="dxa"/>
          </w:tcPr>
          <w:p w14:paraId="604F0E5D" w14:textId="0A5D7B26"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83" w:type="dxa"/>
          </w:tcPr>
          <w:p w14:paraId="53E6DDC0" w14:textId="7C384FFD"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767" w:type="dxa"/>
          </w:tcPr>
          <w:p w14:paraId="5AD5F207" w14:textId="7107DA56"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810" w:type="dxa"/>
          </w:tcPr>
          <w:p w14:paraId="5CB2EA3B" w14:textId="5550052F"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630" w:type="dxa"/>
          </w:tcPr>
          <w:p w14:paraId="56D0C4A8" w14:textId="79E3C44C"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170" w:type="dxa"/>
          </w:tcPr>
          <w:p w14:paraId="2215381A" w14:textId="31EE8ADA"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540" w:type="dxa"/>
          </w:tcPr>
          <w:p w14:paraId="2315F379" w14:textId="27518EC2"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900" w:type="dxa"/>
          </w:tcPr>
          <w:p w14:paraId="1C2A1B03" w14:textId="7A791DAC"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c>
          <w:tcPr>
            <w:tcW w:w="1712" w:type="dxa"/>
          </w:tcPr>
          <w:p w14:paraId="165B0275" w14:textId="63C90019" w:rsidR="002E1116" w:rsidRPr="001F3712" w:rsidRDefault="00EF09FF"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Matrigel</w:t>
            </w:r>
          </w:p>
        </w:tc>
        <w:tc>
          <w:tcPr>
            <w:tcW w:w="1078" w:type="dxa"/>
          </w:tcPr>
          <w:p w14:paraId="3C79F71B" w14:textId="7D617655"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N/A</w:t>
            </w:r>
          </w:p>
        </w:tc>
      </w:tr>
      <w:tr w:rsidR="002F42CA" w:rsidRPr="001F3712" w14:paraId="4CF18978" w14:textId="77777777" w:rsidTr="009B449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tcBorders>
              <w:top w:val="single" w:sz="4" w:space="0" w:color="auto"/>
              <w:bottom w:val="single" w:sz="4" w:space="0" w:color="auto"/>
            </w:tcBorders>
          </w:tcPr>
          <w:p w14:paraId="5D650BCA" w14:textId="6933A645" w:rsidR="002F42CA" w:rsidRPr="001F3712" w:rsidRDefault="002F42CA" w:rsidP="002F42CA">
            <w:pPr>
              <w:jc w:val="left"/>
              <w:rPr>
                <w:b/>
                <w:bCs/>
                <w:color w:val="1F1F1F"/>
                <w:sz w:val="12"/>
                <w:szCs w:val="12"/>
              </w:rPr>
            </w:pPr>
            <w:r w:rsidRPr="001F3712">
              <w:rPr>
                <w:b/>
                <w:bCs/>
                <w:color w:val="1F1F1F"/>
                <w:sz w:val="12"/>
                <w:szCs w:val="12"/>
              </w:rPr>
              <w:t>5a-f</w:t>
            </w:r>
          </w:p>
        </w:tc>
        <w:tc>
          <w:tcPr>
            <w:tcW w:w="1440" w:type="dxa"/>
          </w:tcPr>
          <w:p w14:paraId="08822F02" w14:textId="224563A7"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630" w:type="dxa"/>
          </w:tcPr>
          <w:p w14:paraId="0552256A" w14:textId="6D633A0C"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3B720423" w14:textId="55594B03"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20158823" w14:textId="410123F7"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75145CE3" w14:textId="25D39A1F"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293C56D2" w14:textId="59165B65"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10</w:t>
            </w:r>
          </w:p>
        </w:tc>
        <w:tc>
          <w:tcPr>
            <w:tcW w:w="1170" w:type="dxa"/>
          </w:tcPr>
          <w:p w14:paraId="0ADB6E90" w14:textId="10E6AC82"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RGD</w:t>
            </w:r>
          </w:p>
        </w:tc>
        <w:tc>
          <w:tcPr>
            <w:tcW w:w="540" w:type="dxa"/>
          </w:tcPr>
          <w:p w14:paraId="1F2D4D9A" w14:textId="249CF7DB"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75</w:t>
            </w:r>
          </w:p>
        </w:tc>
        <w:tc>
          <w:tcPr>
            <w:tcW w:w="900" w:type="dxa"/>
          </w:tcPr>
          <w:p w14:paraId="2806C4C5" w14:textId="5858E3F2"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Pan</w:t>
            </w:r>
          </w:p>
        </w:tc>
        <w:tc>
          <w:tcPr>
            <w:tcW w:w="1712" w:type="dxa"/>
          </w:tcPr>
          <w:p w14:paraId="26B77968" w14:textId="50B326E5" w:rsidR="002F42CA" w:rsidRPr="001F3712" w:rsidRDefault="009F582E"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r>
              <w:rPr>
                <w:color w:val="1F1F1F"/>
                <w:sz w:val="12"/>
                <w:szCs w:val="12"/>
              </w:rPr>
              <w:t>, Media</w:t>
            </w:r>
          </w:p>
        </w:tc>
        <w:tc>
          <w:tcPr>
            <w:tcW w:w="1078" w:type="dxa"/>
          </w:tcPr>
          <w:p w14:paraId="67B95B54" w14:textId="770E35B7" w:rsidR="002F42CA" w:rsidRPr="001F3712" w:rsidRDefault="002F42CA"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HS-5, NIH-3T3, HCC-1954, MDA-MB-231</w:t>
            </w:r>
          </w:p>
        </w:tc>
      </w:tr>
      <w:tr w:rsidR="002E1116" w:rsidRPr="001F3712" w14:paraId="5D1585E3" w14:textId="77777777" w:rsidTr="00D35FD8">
        <w:tc>
          <w:tcPr>
            <w:cnfStyle w:val="001000000000" w:firstRow="0" w:lastRow="0" w:firstColumn="1" w:lastColumn="0" w:oddVBand="0" w:evenVBand="0" w:oddHBand="0" w:evenHBand="0" w:firstRowFirstColumn="0" w:firstRowLastColumn="0" w:lastRowFirstColumn="0" w:lastRowLastColumn="0"/>
            <w:tcW w:w="540" w:type="dxa"/>
            <w:vMerge w:val="restart"/>
            <w:tcBorders>
              <w:top w:val="single" w:sz="4" w:space="0" w:color="auto"/>
            </w:tcBorders>
          </w:tcPr>
          <w:p w14:paraId="27F9A7D0" w14:textId="1DBE3EBE" w:rsidR="002E1116" w:rsidRPr="001F3712" w:rsidRDefault="002E1116" w:rsidP="002F42CA">
            <w:pPr>
              <w:jc w:val="left"/>
              <w:rPr>
                <w:b/>
                <w:bCs/>
                <w:color w:val="1F1F1F"/>
                <w:sz w:val="12"/>
                <w:szCs w:val="12"/>
              </w:rPr>
            </w:pPr>
            <w:r w:rsidRPr="001F3712">
              <w:rPr>
                <w:b/>
                <w:bCs/>
                <w:color w:val="1F1F1F"/>
                <w:sz w:val="12"/>
                <w:szCs w:val="12"/>
              </w:rPr>
              <w:t>5g,h</w:t>
            </w:r>
          </w:p>
        </w:tc>
        <w:tc>
          <w:tcPr>
            <w:tcW w:w="1440" w:type="dxa"/>
          </w:tcPr>
          <w:p w14:paraId="2FA79162" w14:textId="370DD063"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6% PVF 25% Deg</w:t>
            </w:r>
          </w:p>
        </w:tc>
        <w:tc>
          <w:tcPr>
            <w:tcW w:w="630" w:type="dxa"/>
          </w:tcPr>
          <w:p w14:paraId="4A8126A1" w14:textId="12B6D08E"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VS</w:t>
            </w:r>
          </w:p>
        </w:tc>
        <w:tc>
          <w:tcPr>
            <w:tcW w:w="583" w:type="dxa"/>
          </w:tcPr>
          <w:p w14:paraId="57B3DA02" w14:textId="34DD9F88"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6</w:t>
            </w:r>
          </w:p>
        </w:tc>
        <w:tc>
          <w:tcPr>
            <w:tcW w:w="767" w:type="dxa"/>
          </w:tcPr>
          <w:p w14:paraId="29BF71AB" w14:textId="33D092C0"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30787906" w14:textId="639AAF6E"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18C7B519" w14:textId="40490D71"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10</w:t>
            </w:r>
          </w:p>
        </w:tc>
        <w:tc>
          <w:tcPr>
            <w:tcW w:w="1170" w:type="dxa"/>
          </w:tcPr>
          <w:p w14:paraId="407B325C" w14:textId="4D9572E7"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RGD</w:t>
            </w:r>
          </w:p>
        </w:tc>
        <w:tc>
          <w:tcPr>
            <w:tcW w:w="540" w:type="dxa"/>
          </w:tcPr>
          <w:p w14:paraId="5147C8B1" w14:textId="139CF0EF"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25</w:t>
            </w:r>
          </w:p>
        </w:tc>
        <w:tc>
          <w:tcPr>
            <w:tcW w:w="900" w:type="dxa"/>
          </w:tcPr>
          <w:p w14:paraId="49EAFCE6" w14:textId="573622C1"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Pan</w:t>
            </w:r>
          </w:p>
        </w:tc>
        <w:tc>
          <w:tcPr>
            <w:tcW w:w="1712" w:type="dxa"/>
          </w:tcPr>
          <w:p w14:paraId="56F4F226" w14:textId="3DF65A65" w:rsidR="002E1116" w:rsidRPr="001F3712" w:rsidRDefault="000077ED"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HEPES, pH 8.5, Media</w:t>
            </w:r>
          </w:p>
        </w:tc>
        <w:tc>
          <w:tcPr>
            <w:tcW w:w="1078" w:type="dxa"/>
          </w:tcPr>
          <w:p w14:paraId="0DFA798B" w14:textId="436612D7"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HCC-1954</w:t>
            </w:r>
          </w:p>
        </w:tc>
      </w:tr>
      <w:tr w:rsidR="002E1116" w:rsidRPr="001F3712" w14:paraId="0CC08CFB" w14:textId="77777777" w:rsidTr="00D35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Pr>
          <w:p w14:paraId="4C0CBA5E" w14:textId="77777777" w:rsidR="002E1116" w:rsidRPr="001F3712" w:rsidRDefault="002E1116" w:rsidP="002F42CA">
            <w:pPr>
              <w:jc w:val="left"/>
              <w:rPr>
                <w:b/>
                <w:bCs/>
                <w:color w:val="1F1F1F"/>
                <w:sz w:val="12"/>
                <w:szCs w:val="12"/>
              </w:rPr>
            </w:pPr>
          </w:p>
        </w:tc>
        <w:tc>
          <w:tcPr>
            <w:tcW w:w="1440" w:type="dxa"/>
          </w:tcPr>
          <w:p w14:paraId="1F568A02" w14:textId="07DD5319"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10% PVF 25% Deg</w:t>
            </w:r>
          </w:p>
        </w:tc>
        <w:tc>
          <w:tcPr>
            <w:tcW w:w="630" w:type="dxa"/>
          </w:tcPr>
          <w:p w14:paraId="55F92ABE" w14:textId="1E660754"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VS</w:t>
            </w:r>
          </w:p>
        </w:tc>
        <w:tc>
          <w:tcPr>
            <w:tcW w:w="583" w:type="dxa"/>
          </w:tcPr>
          <w:p w14:paraId="52E9A7D2" w14:textId="4ECD63DB"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68D7F33C" w14:textId="02A64D76"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8A20K</w:t>
            </w:r>
          </w:p>
        </w:tc>
        <w:tc>
          <w:tcPr>
            <w:tcW w:w="810" w:type="dxa"/>
          </w:tcPr>
          <w:p w14:paraId="3F9B3DBB" w14:textId="40F64F94"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Half</w:t>
            </w:r>
          </w:p>
        </w:tc>
        <w:tc>
          <w:tcPr>
            <w:tcW w:w="630" w:type="dxa"/>
          </w:tcPr>
          <w:p w14:paraId="419C0F37" w14:textId="4457C4F2"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10</w:t>
            </w:r>
          </w:p>
        </w:tc>
        <w:tc>
          <w:tcPr>
            <w:tcW w:w="1170" w:type="dxa"/>
          </w:tcPr>
          <w:p w14:paraId="1B009A7B" w14:textId="762B6322"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RGD</w:t>
            </w:r>
          </w:p>
        </w:tc>
        <w:tc>
          <w:tcPr>
            <w:tcW w:w="540" w:type="dxa"/>
          </w:tcPr>
          <w:p w14:paraId="013330F0" w14:textId="03AD14A8"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25</w:t>
            </w:r>
          </w:p>
        </w:tc>
        <w:tc>
          <w:tcPr>
            <w:tcW w:w="900" w:type="dxa"/>
          </w:tcPr>
          <w:p w14:paraId="23E908E8" w14:textId="4D023131"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Pan</w:t>
            </w:r>
          </w:p>
        </w:tc>
        <w:tc>
          <w:tcPr>
            <w:tcW w:w="1712" w:type="dxa"/>
          </w:tcPr>
          <w:p w14:paraId="3E077C15" w14:textId="33EDA934" w:rsidR="002E1116" w:rsidRPr="001F3712" w:rsidRDefault="009F582E"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sidRPr="001F3712">
              <w:rPr>
                <w:color w:val="1F1F1F"/>
                <w:sz w:val="12"/>
                <w:szCs w:val="12"/>
              </w:rPr>
              <w:t>HEPES, pH 7.8</w:t>
            </w:r>
            <w:r>
              <w:rPr>
                <w:color w:val="1F1F1F"/>
                <w:sz w:val="12"/>
                <w:szCs w:val="12"/>
              </w:rPr>
              <w:t>, Media</w:t>
            </w:r>
          </w:p>
        </w:tc>
        <w:tc>
          <w:tcPr>
            <w:tcW w:w="1078" w:type="dxa"/>
          </w:tcPr>
          <w:p w14:paraId="403001C4" w14:textId="5F73255C"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HCC-1954</w:t>
            </w:r>
          </w:p>
        </w:tc>
      </w:tr>
      <w:tr w:rsidR="002E1116" w:rsidRPr="001F3712" w14:paraId="6C3C5AC1" w14:textId="77777777" w:rsidTr="00D35FD8">
        <w:tc>
          <w:tcPr>
            <w:cnfStyle w:val="001000000000" w:firstRow="0" w:lastRow="0" w:firstColumn="1" w:lastColumn="0" w:oddVBand="0" w:evenVBand="0" w:oddHBand="0" w:evenHBand="0" w:firstRowFirstColumn="0" w:firstRowLastColumn="0" w:lastRowFirstColumn="0" w:lastRowLastColumn="0"/>
            <w:tcW w:w="540" w:type="dxa"/>
            <w:vMerge/>
          </w:tcPr>
          <w:p w14:paraId="505E7958" w14:textId="77777777" w:rsidR="002E1116" w:rsidRPr="001F3712" w:rsidRDefault="002E1116" w:rsidP="002F42CA">
            <w:pPr>
              <w:jc w:val="left"/>
              <w:rPr>
                <w:b/>
                <w:bCs/>
                <w:color w:val="1F1F1F"/>
                <w:sz w:val="12"/>
                <w:szCs w:val="12"/>
              </w:rPr>
            </w:pPr>
          </w:p>
        </w:tc>
        <w:tc>
          <w:tcPr>
            <w:tcW w:w="1440" w:type="dxa"/>
          </w:tcPr>
          <w:p w14:paraId="5362095F" w14:textId="4822B562"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10% PVF 75% Deg</w:t>
            </w:r>
          </w:p>
        </w:tc>
        <w:tc>
          <w:tcPr>
            <w:tcW w:w="630" w:type="dxa"/>
          </w:tcPr>
          <w:p w14:paraId="730E6AA2" w14:textId="1F4DDCA3"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VS</w:t>
            </w:r>
          </w:p>
        </w:tc>
        <w:tc>
          <w:tcPr>
            <w:tcW w:w="583" w:type="dxa"/>
          </w:tcPr>
          <w:p w14:paraId="0B1DC2FD" w14:textId="387C9510"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10</w:t>
            </w:r>
          </w:p>
        </w:tc>
        <w:tc>
          <w:tcPr>
            <w:tcW w:w="767" w:type="dxa"/>
          </w:tcPr>
          <w:p w14:paraId="0FCE1A63" w14:textId="003E8630"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8A20K</w:t>
            </w:r>
          </w:p>
        </w:tc>
        <w:tc>
          <w:tcPr>
            <w:tcW w:w="810" w:type="dxa"/>
          </w:tcPr>
          <w:p w14:paraId="70D6FD76" w14:textId="79AE8BB8"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Half</w:t>
            </w:r>
          </w:p>
        </w:tc>
        <w:tc>
          <w:tcPr>
            <w:tcW w:w="630" w:type="dxa"/>
          </w:tcPr>
          <w:p w14:paraId="02C68C3C" w14:textId="3832F919"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10</w:t>
            </w:r>
          </w:p>
        </w:tc>
        <w:tc>
          <w:tcPr>
            <w:tcW w:w="1170" w:type="dxa"/>
          </w:tcPr>
          <w:p w14:paraId="15FE90B9" w14:textId="168B017C"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RGD</w:t>
            </w:r>
          </w:p>
        </w:tc>
        <w:tc>
          <w:tcPr>
            <w:tcW w:w="540" w:type="dxa"/>
          </w:tcPr>
          <w:p w14:paraId="6202C227" w14:textId="6DC4BDDF"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75</w:t>
            </w:r>
          </w:p>
        </w:tc>
        <w:tc>
          <w:tcPr>
            <w:tcW w:w="900" w:type="dxa"/>
          </w:tcPr>
          <w:p w14:paraId="1EDF44D0" w14:textId="2FB50D52"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Pan</w:t>
            </w:r>
          </w:p>
        </w:tc>
        <w:tc>
          <w:tcPr>
            <w:tcW w:w="1712" w:type="dxa"/>
          </w:tcPr>
          <w:p w14:paraId="765F8F97" w14:textId="3F80F13A" w:rsidR="002E1116" w:rsidRPr="001F3712" w:rsidRDefault="009F582E"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sidRPr="001F3712">
              <w:rPr>
                <w:color w:val="1F1F1F"/>
                <w:sz w:val="12"/>
                <w:szCs w:val="12"/>
              </w:rPr>
              <w:t>HEPES, pH 7.8</w:t>
            </w:r>
            <w:r>
              <w:rPr>
                <w:color w:val="1F1F1F"/>
                <w:sz w:val="12"/>
                <w:szCs w:val="12"/>
              </w:rPr>
              <w:t>, Media</w:t>
            </w:r>
          </w:p>
        </w:tc>
        <w:tc>
          <w:tcPr>
            <w:tcW w:w="1078" w:type="dxa"/>
          </w:tcPr>
          <w:p w14:paraId="4B147E41" w14:textId="5F6D2C89" w:rsidR="002E1116" w:rsidRPr="001F3712" w:rsidRDefault="002E1116" w:rsidP="002F42CA">
            <w:pPr>
              <w:jc w:val="left"/>
              <w:cnfStyle w:val="000000000000" w:firstRow="0" w:lastRow="0" w:firstColumn="0" w:lastColumn="0" w:oddVBand="0" w:evenVBand="0" w:oddHBand="0" w:evenHBand="0" w:firstRowFirstColumn="0" w:firstRowLastColumn="0" w:lastRowFirstColumn="0" w:lastRowLastColumn="0"/>
              <w:rPr>
                <w:color w:val="1F1F1F"/>
                <w:sz w:val="12"/>
                <w:szCs w:val="12"/>
              </w:rPr>
            </w:pPr>
            <w:r>
              <w:rPr>
                <w:color w:val="1F1F1F"/>
                <w:sz w:val="12"/>
                <w:szCs w:val="12"/>
              </w:rPr>
              <w:t>HCC-1954</w:t>
            </w:r>
          </w:p>
        </w:tc>
      </w:tr>
      <w:tr w:rsidR="002E1116" w:rsidRPr="001F3712" w14:paraId="318E078F" w14:textId="77777777" w:rsidTr="00D35F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0" w:type="dxa"/>
            <w:vMerge/>
            <w:tcBorders>
              <w:bottom w:val="single" w:sz="4" w:space="0" w:color="auto"/>
            </w:tcBorders>
          </w:tcPr>
          <w:p w14:paraId="3E8F54D2" w14:textId="77777777" w:rsidR="002E1116" w:rsidRPr="001F3712" w:rsidRDefault="002E1116" w:rsidP="002F42CA">
            <w:pPr>
              <w:jc w:val="left"/>
              <w:rPr>
                <w:b/>
                <w:bCs/>
                <w:color w:val="1F1F1F"/>
                <w:sz w:val="12"/>
                <w:szCs w:val="12"/>
              </w:rPr>
            </w:pPr>
          </w:p>
        </w:tc>
        <w:tc>
          <w:tcPr>
            <w:tcW w:w="1440" w:type="dxa"/>
          </w:tcPr>
          <w:p w14:paraId="1BB5E497" w14:textId="517C22D2"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Matrigel*</w:t>
            </w:r>
          </w:p>
        </w:tc>
        <w:tc>
          <w:tcPr>
            <w:tcW w:w="630" w:type="dxa"/>
          </w:tcPr>
          <w:p w14:paraId="2C0F48B4" w14:textId="1DC8A99D"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83" w:type="dxa"/>
          </w:tcPr>
          <w:p w14:paraId="6164DEAE" w14:textId="283CFD18"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767" w:type="dxa"/>
          </w:tcPr>
          <w:p w14:paraId="75BFA960" w14:textId="7EDE7FD7"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810" w:type="dxa"/>
          </w:tcPr>
          <w:p w14:paraId="54D1C4DB" w14:textId="38DB535E"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630" w:type="dxa"/>
          </w:tcPr>
          <w:p w14:paraId="0E79DE80" w14:textId="511A0527"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170" w:type="dxa"/>
          </w:tcPr>
          <w:p w14:paraId="74599F47" w14:textId="6E44985C"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540" w:type="dxa"/>
          </w:tcPr>
          <w:p w14:paraId="2D404B46" w14:textId="5895F08A"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900" w:type="dxa"/>
          </w:tcPr>
          <w:p w14:paraId="1694863D" w14:textId="137455AF"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N/A</w:t>
            </w:r>
          </w:p>
        </w:tc>
        <w:tc>
          <w:tcPr>
            <w:tcW w:w="1712" w:type="dxa"/>
          </w:tcPr>
          <w:p w14:paraId="5AEE826A" w14:textId="3115ABA8" w:rsidR="002E1116" w:rsidRPr="001F3712" w:rsidRDefault="00EF09FF"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Matrigel, Media</w:t>
            </w:r>
          </w:p>
        </w:tc>
        <w:tc>
          <w:tcPr>
            <w:tcW w:w="1078" w:type="dxa"/>
          </w:tcPr>
          <w:p w14:paraId="0B0DF574" w14:textId="7A52761B" w:rsidR="002E1116" w:rsidRPr="001F3712" w:rsidRDefault="002E1116" w:rsidP="002F42CA">
            <w:pPr>
              <w:jc w:val="left"/>
              <w:cnfStyle w:val="000000100000" w:firstRow="0" w:lastRow="0" w:firstColumn="0" w:lastColumn="0" w:oddVBand="0" w:evenVBand="0" w:oddHBand="1" w:evenHBand="0" w:firstRowFirstColumn="0" w:firstRowLastColumn="0" w:lastRowFirstColumn="0" w:lastRowLastColumn="0"/>
              <w:rPr>
                <w:color w:val="1F1F1F"/>
                <w:sz w:val="12"/>
                <w:szCs w:val="12"/>
              </w:rPr>
            </w:pPr>
            <w:r>
              <w:rPr>
                <w:color w:val="1F1F1F"/>
                <w:sz w:val="12"/>
                <w:szCs w:val="12"/>
              </w:rPr>
              <w:t>HCC-1954</w:t>
            </w:r>
          </w:p>
        </w:tc>
      </w:tr>
    </w:tbl>
    <w:p w14:paraId="7E417C64" w14:textId="7E005ADE" w:rsidR="00540E6F" w:rsidRDefault="004412A0" w:rsidP="004164AA">
      <w:pPr>
        <w:spacing w:line="240" w:lineRule="auto"/>
        <w:contextualSpacing/>
        <w:rPr>
          <w:color w:val="1F1F1F"/>
        </w:rPr>
      </w:pPr>
      <w:r>
        <w:rPr>
          <w:b/>
          <w:bCs/>
          <w:color w:val="1F1F1F"/>
        </w:rPr>
        <w:t>*</w:t>
      </w:r>
      <w:r>
        <w:rPr>
          <w:color w:val="1F1F1F"/>
        </w:rPr>
        <w:t>Matrigel was used as-purchased without dilution</w:t>
      </w:r>
      <w:r w:rsidR="003D2B8B">
        <w:rPr>
          <w:color w:val="1F1F1F"/>
        </w:rPr>
        <w:t xml:space="preserve"> from Corning Matrigel Basement Membrane Matrix Cat. No. 354234</w:t>
      </w:r>
      <w:r w:rsidR="00E669B9">
        <w:rPr>
          <w:color w:val="1F1F1F"/>
        </w:rPr>
        <w:t>, Lot #3033001</w:t>
      </w:r>
      <w:r w:rsidR="003D2B8B">
        <w:rPr>
          <w:color w:val="1F1F1F"/>
        </w:rPr>
        <w:t xml:space="preserve"> at protein concentration 8.2 mg/mL</w:t>
      </w:r>
    </w:p>
    <w:p w14:paraId="69BF76D0" w14:textId="77777777" w:rsidR="003E1B1C" w:rsidRDefault="003E1B1C" w:rsidP="004164AA">
      <w:pPr>
        <w:spacing w:line="240" w:lineRule="auto"/>
        <w:contextualSpacing/>
        <w:rPr>
          <w:color w:val="1F1F1F"/>
        </w:rPr>
      </w:pPr>
      <w:r>
        <w:rPr>
          <w:color w:val="1F1F1F"/>
        </w:rPr>
        <w:t>IBP: integrin-binding peptide. PCP: Protease-cleavable peptide</w:t>
      </w:r>
    </w:p>
    <w:p w14:paraId="7E2F1559" w14:textId="272FA451" w:rsidR="00335F29" w:rsidRDefault="00335F29" w:rsidP="004164AA">
      <w:pPr>
        <w:spacing w:line="240" w:lineRule="auto"/>
        <w:contextualSpacing/>
        <w:rPr>
          <w:color w:val="1F1F1F"/>
        </w:rPr>
      </w:pPr>
      <w:r>
        <w:rPr>
          <w:color w:val="1F1F1F"/>
        </w:rPr>
        <w:t>HEPES was always used at 50 mM, PBS at 1x PBS.</w:t>
      </w:r>
    </w:p>
    <w:p w14:paraId="17D59369" w14:textId="3146D137" w:rsidR="002D5808" w:rsidRDefault="002D5808" w:rsidP="004164AA">
      <w:pPr>
        <w:spacing w:line="240" w:lineRule="auto"/>
        <w:contextualSpacing/>
        <w:rPr>
          <w:color w:val="1F1F1F"/>
        </w:rPr>
      </w:pPr>
      <w:r>
        <w:rPr>
          <w:color w:val="1F1F1F"/>
        </w:rPr>
        <w:t>Gels with cells inside included trace amounts of the cells’ media (RPMI-1640 for HCC-1954s, DMEM for HS-5s, NIH-3T3s, and MDA-MB-231s).</w:t>
      </w:r>
    </w:p>
    <w:p w14:paraId="7B2C7DB3" w14:textId="2F330526" w:rsidR="002D5808" w:rsidRDefault="002D5808" w:rsidP="004164AA">
      <w:pPr>
        <w:spacing w:line="240" w:lineRule="auto"/>
        <w:contextualSpacing/>
        <w:rPr>
          <w:color w:val="1F1F1F"/>
        </w:rPr>
      </w:pPr>
      <w:r>
        <w:rPr>
          <w:color w:val="1F1F1F"/>
        </w:rPr>
        <w:t xml:space="preserve">Bone V. 1.5: </w:t>
      </w:r>
      <w:r w:rsidR="001A544E">
        <w:rPr>
          <w:color w:val="1F1F1F"/>
        </w:rPr>
        <w:t xml:space="preserve">55.6% RGD, </w:t>
      </w:r>
      <w:r w:rsidR="004164AA">
        <w:rPr>
          <w:color w:val="1F1F1F"/>
        </w:rPr>
        <w:t>20.4% PHSRN, 5.6% DGEA, 14.8% GPR, 3.7% YIGSR</w:t>
      </w:r>
    </w:p>
    <w:p w14:paraId="266C35CE" w14:textId="5B47B2D3" w:rsidR="004164AA" w:rsidRDefault="004164AA" w:rsidP="004164AA">
      <w:pPr>
        <w:spacing w:line="240" w:lineRule="auto"/>
        <w:contextualSpacing/>
        <w:rPr>
          <w:color w:val="1F1F1F"/>
        </w:rPr>
      </w:pPr>
      <w:r>
        <w:rPr>
          <w:color w:val="1F1F1F"/>
        </w:rPr>
        <w:t xml:space="preserve">Lung V. 1.5: </w:t>
      </w:r>
      <w:r w:rsidR="00491C5D">
        <w:rPr>
          <w:color w:val="1F1F1F"/>
        </w:rPr>
        <w:t xml:space="preserve">70.7% RGD, </w:t>
      </w:r>
      <w:r w:rsidR="00A37A20">
        <w:rPr>
          <w:color w:val="1F1F1F"/>
        </w:rPr>
        <w:t>19% GPR, 10.3% PHSRN</w:t>
      </w:r>
    </w:p>
    <w:p w14:paraId="1904A812" w14:textId="4430394D" w:rsidR="00491C5D" w:rsidRDefault="00491C5D" w:rsidP="004164AA">
      <w:pPr>
        <w:spacing w:line="240" w:lineRule="auto"/>
        <w:contextualSpacing/>
        <w:rPr>
          <w:color w:val="1F1F1F"/>
        </w:rPr>
      </w:pPr>
      <w:r>
        <w:rPr>
          <w:color w:val="1F1F1F"/>
        </w:rPr>
        <w:t>Brain V. 1.5: 50% RGD, 34.2% DGEA, 15.8% YIGSR</w:t>
      </w:r>
    </w:p>
    <w:p w14:paraId="2ED68515" w14:textId="0E2640BE" w:rsidR="002C0A26" w:rsidRDefault="002C0A26" w:rsidP="002C0A26">
      <w:pPr>
        <w:rPr>
          <w:noProof/>
        </w:rPr>
      </w:pPr>
    </w:p>
    <w:p w14:paraId="2F583700" w14:textId="77777777" w:rsidR="00C61D7F" w:rsidRDefault="00C61D7F" w:rsidP="002C0A26">
      <w:pPr>
        <w:rPr>
          <w:noProof/>
        </w:rPr>
      </w:pPr>
    </w:p>
    <w:p w14:paraId="7A0C9C09" w14:textId="19EA1BFD" w:rsidR="00C61D7F" w:rsidRDefault="00C61D7F" w:rsidP="002C0A26">
      <w:r>
        <w:rPr>
          <w:noProof/>
        </w:rPr>
        <w:lastRenderedPageBreak/>
        <w:drawing>
          <wp:inline distT="0" distB="0" distL="0" distR="0" wp14:anchorId="1C044A3A" wp14:editId="65832F08">
            <wp:extent cx="6849745" cy="1654810"/>
            <wp:effectExtent l="0" t="0" r="8255" b="2540"/>
            <wp:docPr id="12212277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49745" cy="1654810"/>
                    </a:xfrm>
                    <a:prstGeom prst="rect">
                      <a:avLst/>
                    </a:prstGeom>
                    <a:noFill/>
                    <a:ln>
                      <a:noFill/>
                    </a:ln>
                  </pic:spPr>
                </pic:pic>
              </a:graphicData>
            </a:graphic>
          </wp:inline>
        </w:drawing>
      </w:r>
    </w:p>
    <w:p w14:paraId="76BC4513" w14:textId="0EB34337" w:rsidR="002C0A26" w:rsidRDefault="002C0A26" w:rsidP="002C0A26">
      <w:r w:rsidRPr="00CF77F1">
        <w:rPr>
          <w:b/>
          <w:bCs/>
        </w:rPr>
        <w:t xml:space="preserve">Supplementary Figure </w:t>
      </w:r>
      <w:r w:rsidR="00C61D7F">
        <w:rPr>
          <w:b/>
          <w:bCs/>
        </w:rPr>
        <w:t>S</w:t>
      </w:r>
      <w:r>
        <w:rPr>
          <w:b/>
          <w:bCs/>
        </w:rPr>
        <w:t>1</w:t>
      </w:r>
      <w:r w:rsidRPr="00CF77F1">
        <w:rPr>
          <w:b/>
          <w:bCs/>
        </w:rPr>
        <w:t>. Additional quantifications of cell-gel interactions.</w:t>
      </w:r>
    </w:p>
    <w:p w14:paraId="2FB2F0ED" w14:textId="0E2F9D1D" w:rsidR="002C0A26" w:rsidRPr="00DF7B1C" w:rsidRDefault="002C0A26" w:rsidP="002C0A26">
      <w:pPr>
        <w:rPr>
          <w:b/>
          <w:bCs/>
        </w:rPr>
      </w:pPr>
      <w:r>
        <w:rPr>
          <w:b/>
          <w:bCs/>
        </w:rPr>
        <w:t>a,</w:t>
      </w:r>
      <w:r w:rsidR="00C61D7F">
        <w:rPr>
          <w:b/>
          <w:bCs/>
        </w:rPr>
        <w:t xml:space="preserve"> </w:t>
      </w:r>
      <w:r>
        <w:t xml:space="preserve">Cell growth following a one-hour incubation in HEPES was non-significantly different from a control group on day 7. </w:t>
      </w:r>
      <w:r w:rsidR="00230F60">
        <w:rPr>
          <w:b/>
          <w:bCs/>
        </w:rPr>
        <w:t>b,</w:t>
      </w:r>
      <w:r>
        <w:t xml:space="preserve"> Cells cultured with a transwell where serum was in both the main well and transwell grew normally (TR), whereas cells where serum was only in the transwell at a 5x concentration grew excessively (T5), but if there was a gel barrier in the transwell, cells did not grow despite the 5x serum concentration (G5). </w:t>
      </w:r>
      <w:r w:rsidR="00230F60">
        <w:rPr>
          <w:b/>
          <w:bCs/>
        </w:rPr>
        <w:t>c</w:t>
      </w:r>
      <w:r>
        <w:rPr>
          <w:b/>
          <w:bCs/>
        </w:rPr>
        <w:t>,</w:t>
      </w:r>
      <w:r>
        <w:t xml:space="preserve"> Likewise, cell </w:t>
      </w:r>
      <w:r w:rsidR="00A876A9">
        <w:t xml:space="preserve">ATP </w:t>
      </w:r>
      <w:r>
        <w:t xml:space="preserve">activity was insensitive to any oxygen restriction by adding or removing a transwell or increasing the media volume from 400 </w:t>
      </w:r>
      <w:r w:rsidR="00A054DF">
        <w:t>μ</w:t>
      </w:r>
      <w:r>
        <w:t>L to 1 mL to negate the hydrostatic pressure difference between the transwell and the main well.</w:t>
      </w:r>
    </w:p>
    <w:p w14:paraId="6384BA83" w14:textId="77777777" w:rsidR="002C0A26" w:rsidRPr="004412A0" w:rsidRDefault="002C0A26" w:rsidP="004164AA">
      <w:pPr>
        <w:spacing w:line="240" w:lineRule="auto"/>
        <w:contextualSpacing/>
        <w:rPr>
          <w:color w:val="1F1F1F"/>
        </w:rPr>
      </w:pPr>
    </w:p>
    <w:p w14:paraId="470F8AE1" w14:textId="600AF348" w:rsidR="00B93022" w:rsidRPr="00E92950" w:rsidRDefault="00B93022">
      <w:pPr>
        <w:rPr>
          <w:b/>
          <w:bCs/>
          <w:color w:val="1F1F1F"/>
        </w:rPr>
      </w:pPr>
      <w:r>
        <w:br w:type="page"/>
      </w:r>
    </w:p>
    <w:p w14:paraId="5F489BB7" w14:textId="4CBAB192" w:rsidR="00B93022" w:rsidRDefault="00230F60" w:rsidP="00B93022">
      <w:r>
        <w:rPr>
          <w:noProof/>
        </w:rPr>
        <w:lastRenderedPageBreak/>
        <w:drawing>
          <wp:inline distT="0" distB="0" distL="0" distR="0" wp14:anchorId="719306FA" wp14:editId="6F5925ED">
            <wp:extent cx="6855460" cy="5452745"/>
            <wp:effectExtent l="0" t="0" r="2540" b="0"/>
            <wp:docPr id="11257190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55460" cy="5452745"/>
                    </a:xfrm>
                    <a:prstGeom prst="rect">
                      <a:avLst/>
                    </a:prstGeom>
                    <a:noFill/>
                    <a:ln>
                      <a:noFill/>
                    </a:ln>
                  </pic:spPr>
                </pic:pic>
              </a:graphicData>
            </a:graphic>
          </wp:inline>
        </w:drawing>
      </w:r>
    </w:p>
    <w:p w14:paraId="7F8AAA72" w14:textId="0F190569" w:rsidR="00B93022" w:rsidRDefault="00B93022" w:rsidP="00B93022">
      <w:r w:rsidRPr="00C6034E">
        <w:rPr>
          <w:b/>
          <w:bCs/>
        </w:rPr>
        <w:t>Supp</w:t>
      </w:r>
      <w:r>
        <w:rPr>
          <w:b/>
          <w:bCs/>
        </w:rPr>
        <w:t xml:space="preserve">lementary Figure </w:t>
      </w:r>
      <w:r w:rsidR="00230F60">
        <w:rPr>
          <w:b/>
          <w:bCs/>
        </w:rPr>
        <w:t>S</w:t>
      </w:r>
      <w:r w:rsidR="002C0A26">
        <w:rPr>
          <w:b/>
          <w:bCs/>
        </w:rPr>
        <w:t>2</w:t>
      </w:r>
      <w:r>
        <w:rPr>
          <w:b/>
          <w:bCs/>
        </w:rPr>
        <w:t>: FRAP in hydrogels.</w:t>
      </w:r>
    </w:p>
    <w:p w14:paraId="05B9D7FF" w14:textId="38F4DE73" w:rsidR="00B93022" w:rsidRDefault="00B93022" w:rsidP="00B93022">
      <w:r>
        <w:rPr>
          <w:b/>
          <w:bCs/>
        </w:rPr>
        <w:t>a-d</w:t>
      </w:r>
      <w:r>
        <w:t xml:space="preserve">, FRAP-measured diffusion coefficients </w:t>
      </w:r>
      <w:r w:rsidR="00A054DF">
        <w:t xml:space="preserve">of </w:t>
      </w:r>
      <w:r w:rsidR="00230F60">
        <w:t xml:space="preserve">solutes in </w:t>
      </w:r>
      <w:r>
        <w:t xml:space="preserve">9 PEG-VS hydrogel formulations and Matrigel. 4-arm 10kDa (41), 4-arm 20 kDa (42), and 8-arm 20 kDa (82) with either ideal (ID), unsaturated (US), or MMP &amp; RGD-included (MR) crosslinking. </w:t>
      </w:r>
    </w:p>
    <w:p w14:paraId="779B5EDE" w14:textId="44531EF2" w:rsidR="00230F60" w:rsidRDefault="00ED4EC6" w:rsidP="00230F60">
      <w:r>
        <w:rPr>
          <w:noProof/>
        </w:rPr>
        <w:lastRenderedPageBreak/>
        <w:drawing>
          <wp:inline distT="0" distB="0" distL="0" distR="0" wp14:anchorId="5465BB13" wp14:editId="43D6F631">
            <wp:extent cx="6856095" cy="7622540"/>
            <wp:effectExtent l="0" t="0" r="1905" b="0"/>
            <wp:docPr id="1588307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856095" cy="7622540"/>
                    </a:xfrm>
                    <a:prstGeom prst="rect">
                      <a:avLst/>
                    </a:prstGeom>
                    <a:noFill/>
                    <a:ln>
                      <a:noFill/>
                    </a:ln>
                  </pic:spPr>
                </pic:pic>
              </a:graphicData>
            </a:graphic>
          </wp:inline>
        </w:drawing>
      </w:r>
    </w:p>
    <w:p w14:paraId="1E935739" w14:textId="7492CCA7" w:rsidR="00230F60" w:rsidRPr="00014383" w:rsidRDefault="00230F60" w:rsidP="00230F60">
      <w:pPr>
        <w:rPr>
          <w:b/>
          <w:bCs/>
        </w:rPr>
      </w:pPr>
      <w:r w:rsidRPr="00014383">
        <w:rPr>
          <w:b/>
          <w:bCs/>
        </w:rPr>
        <w:t xml:space="preserve">Supplementary Figure </w:t>
      </w:r>
      <w:r>
        <w:rPr>
          <w:b/>
          <w:bCs/>
        </w:rPr>
        <w:t>S3</w:t>
      </w:r>
      <w:r w:rsidRPr="00014383">
        <w:rPr>
          <w:b/>
          <w:bCs/>
        </w:rPr>
        <w:t>: Quantitative analysis of cell distributions in 3D PEG-VS hydrogels.</w:t>
      </w:r>
    </w:p>
    <w:p w14:paraId="1585E0D4" w14:textId="77777777" w:rsidR="00230F60" w:rsidRDefault="00230F60" w:rsidP="00230F60">
      <w:r>
        <w:rPr>
          <w:b/>
          <w:bCs/>
        </w:rPr>
        <w:t>a,b,</w:t>
      </w:r>
      <w:r>
        <w:t xml:space="preserve"> Cell distributions were assessed by binning based on z-position to assess regional trends, including total number of cells (</w:t>
      </w:r>
      <w:r>
        <w:rPr>
          <w:b/>
          <w:bCs/>
        </w:rPr>
        <w:t>a</w:t>
      </w:r>
      <w:r>
        <w:t>) and cell concentrations (</w:t>
      </w:r>
      <w:r>
        <w:rPr>
          <w:b/>
          <w:bCs/>
        </w:rPr>
        <w:t>b</w:t>
      </w:r>
      <w:r>
        <w:t xml:space="preserve">). </w:t>
      </w:r>
      <w:r>
        <w:rPr>
          <w:b/>
          <w:bCs/>
        </w:rPr>
        <w:t>c,</w:t>
      </w:r>
      <w:r>
        <w:t xml:space="preserve"> Continuous histograms of cell z-distributions for each cell type and time point. </w:t>
      </w:r>
      <w:r>
        <w:rPr>
          <w:b/>
          <w:bCs/>
        </w:rPr>
        <w:t>d</w:t>
      </w:r>
      <w:r>
        <w:t xml:space="preserve">, Cell volumes assessed over time for each cell type using Surfaces in Imaris. </w:t>
      </w:r>
      <w:r>
        <w:rPr>
          <w:b/>
          <w:bCs/>
        </w:rPr>
        <w:t>e,</w:t>
      </w:r>
      <w:r>
        <w:t xml:space="preserve"> Cell z-position medians to assess biases in live and dead cell locations.</w:t>
      </w:r>
    </w:p>
    <w:p w14:paraId="6DCC7224" w14:textId="77777777" w:rsidR="00B93022" w:rsidRDefault="00B93022" w:rsidP="00B93022">
      <w:r>
        <w:rPr>
          <w:noProof/>
        </w:rPr>
        <w:lastRenderedPageBreak/>
        <w:drawing>
          <wp:inline distT="0" distB="0" distL="0" distR="0" wp14:anchorId="0A3A9DD1" wp14:editId="05C50D95">
            <wp:extent cx="6855460" cy="8538210"/>
            <wp:effectExtent l="0" t="0" r="2540" b="0"/>
            <wp:docPr id="2028025308" name="Picture 13" descr="A collage of different shades of g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025308" name="Picture 13" descr="A collage of different shades of green&#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855460" cy="8538210"/>
                    </a:xfrm>
                    <a:prstGeom prst="rect">
                      <a:avLst/>
                    </a:prstGeom>
                    <a:noFill/>
                    <a:ln>
                      <a:noFill/>
                    </a:ln>
                  </pic:spPr>
                </pic:pic>
              </a:graphicData>
            </a:graphic>
          </wp:inline>
        </w:drawing>
      </w:r>
    </w:p>
    <w:p w14:paraId="5743B9C6" w14:textId="38298AC0" w:rsidR="00B93022" w:rsidRPr="0083666A" w:rsidRDefault="00B93022" w:rsidP="00B93022">
      <w:pPr>
        <w:rPr>
          <w:b/>
          <w:bCs/>
        </w:rPr>
      </w:pPr>
      <w:r w:rsidRPr="0083666A">
        <w:rPr>
          <w:b/>
          <w:bCs/>
        </w:rPr>
        <w:t xml:space="preserve">Supplementary Figure </w:t>
      </w:r>
      <w:r w:rsidR="00230F60">
        <w:rPr>
          <w:b/>
          <w:bCs/>
        </w:rPr>
        <w:t>S4</w:t>
      </w:r>
      <w:r w:rsidRPr="0083666A">
        <w:rPr>
          <w:b/>
          <w:bCs/>
        </w:rPr>
        <w:t>: Representative live/dead images in 2D culture conditions.</w:t>
      </w:r>
    </w:p>
    <w:p w14:paraId="5C3AD3F1" w14:textId="77777777" w:rsidR="00B93022" w:rsidRDefault="00B93022" w:rsidP="00B93022">
      <w:r>
        <w:rPr>
          <w:noProof/>
        </w:rPr>
        <w:lastRenderedPageBreak/>
        <w:drawing>
          <wp:inline distT="0" distB="0" distL="0" distR="0" wp14:anchorId="73A6B882" wp14:editId="74E48987">
            <wp:extent cx="6698120" cy="8797021"/>
            <wp:effectExtent l="0" t="0" r="7620" b="4445"/>
            <wp:docPr id="1882307113" name="Picture 14" descr="A collage of different colors of green and bl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07113" name="Picture 14" descr="A collage of different colors of green and black&#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699832" cy="8799270"/>
                    </a:xfrm>
                    <a:prstGeom prst="rect">
                      <a:avLst/>
                    </a:prstGeom>
                    <a:noFill/>
                    <a:ln>
                      <a:noFill/>
                    </a:ln>
                  </pic:spPr>
                </pic:pic>
              </a:graphicData>
            </a:graphic>
          </wp:inline>
        </w:drawing>
      </w:r>
    </w:p>
    <w:p w14:paraId="57E1BDC9" w14:textId="5C595DB2" w:rsidR="00B93022" w:rsidRDefault="00B93022" w:rsidP="00B93022">
      <w:pPr>
        <w:rPr>
          <w:b/>
          <w:bCs/>
        </w:rPr>
      </w:pPr>
      <w:r>
        <w:rPr>
          <w:b/>
          <w:bCs/>
        </w:rPr>
        <w:t xml:space="preserve">Supplementary Figure </w:t>
      </w:r>
      <w:r w:rsidR="00230F60">
        <w:rPr>
          <w:b/>
          <w:bCs/>
        </w:rPr>
        <w:t>S5</w:t>
      </w:r>
      <w:r>
        <w:rPr>
          <w:b/>
          <w:bCs/>
        </w:rPr>
        <w:t>: Representative live/dead images and orthogonal projections of cells in 3D.</w:t>
      </w:r>
    </w:p>
    <w:p w14:paraId="44902588" w14:textId="77777777" w:rsidR="004E4864" w:rsidRDefault="004E4864" w:rsidP="004E4864">
      <w:r>
        <w:rPr>
          <w:noProof/>
        </w:rPr>
        <w:lastRenderedPageBreak/>
        <w:drawing>
          <wp:inline distT="0" distB="0" distL="0" distR="0" wp14:anchorId="7FD4D6AD" wp14:editId="66A3A443">
            <wp:extent cx="6198870" cy="9126855"/>
            <wp:effectExtent l="0" t="0" r="0" b="0"/>
            <wp:docPr id="369328225" name="Picture 16" descr="A chart of data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328225" name="Picture 16" descr="A chart of data on a white background&#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98870" cy="9126855"/>
                    </a:xfrm>
                    <a:prstGeom prst="rect">
                      <a:avLst/>
                    </a:prstGeom>
                    <a:noFill/>
                    <a:ln>
                      <a:noFill/>
                    </a:ln>
                  </pic:spPr>
                </pic:pic>
              </a:graphicData>
            </a:graphic>
          </wp:inline>
        </w:drawing>
      </w:r>
    </w:p>
    <w:p w14:paraId="68FCA31A" w14:textId="2C873103" w:rsidR="004E4864" w:rsidRDefault="004E4864" w:rsidP="004E4864">
      <w:r>
        <w:rPr>
          <w:b/>
          <w:bCs/>
        </w:rPr>
        <w:lastRenderedPageBreak/>
        <w:t xml:space="preserve">Supplementary Figure </w:t>
      </w:r>
      <w:r w:rsidR="00230F60">
        <w:rPr>
          <w:b/>
          <w:bCs/>
        </w:rPr>
        <w:t>S</w:t>
      </w:r>
      <w:r w:rsidR="002C0A26">
        <w:rPr>
          <w:b/>
          <w:bCs/>
        </w:rPr>
        <w:t>6</w:t>
      </w:r>
      <w:r>
        <w:rPr>
          <w:b/>
          <w:bCs/>
        </w:rPr>
        <w:t>: Analysis of HCC-1954 Cell Responses to 6% vol/vol 8A20K-HX gels with 10 mM RGD and 25% degradable crosslinks.</w:t>
      </w:r>
    </w:p>
    <w:p w14:paraId="3F0A0E56" w14:textId="60D57E83" w:rsidR="001F2AE4" w:rsidRDefault="004E4864" w:rsidP="004E4864">
      <w:r>
        <w:rPr>
          <w:b/>
          <w:bCs/>
        </w:rPr>
        <w:t>a</w:t>
      </w:r>
      <w:r>
        <w:t xml:space="preserve">, Comparison of swelling and stiffness for 6% and 10% 8A20K-HX Peg-VS hydrogels. </w:t>
      </w:r>
      <w:r>
        <w:rPr>
          <w:b/>
          <w:bCs/>
        </w:rPr>
        <w:t>b,</w:t>
      </w:r>
      <w:r>
        <w:t xml:space="preserve"> Serum- and glucose-dependent cell </w:t>
      </w:r>
      <w:r w:rsidR="00A876A9">
        <w:t xml:space="preserve">ATP </w:t>
      </w:r>
      <w:r>
        <w:t xml:space="preserve">activity in 6% hydrogels. </w:t>
      </w:r>
      <w:r>
        <w:rPr>
          <w:b/>
          <w:bCs/>
        </w:rPr>
        <w:t>c</w:t>
      </w:r>
      <w:r>
        <w:t xml:space="preserve">, Cell </w:t>
      </w:r>
      <w:r w:rsidR="00A876A9">
        <w:t xml:space="preserve">ATP </w:t>
      </w:r>
      <w:r>
        <w:t xml:space="preserve">activity when serum is restricted by 6% hydrogels. </w:t>
      </w:r>
      <w:r>
        <w:rPr>
          <w:b/>
          <w:bCs/>
        </w:rPr>
        <w:t>d,</w:t>
      </w:r>
      <w:r>
        <w:t xml:space="preserve"> Live, dead, and total cell counts over time in 6% hydrogels. </w:t>
      </w:r>
      <w:r>
        <w:rPr>
          <w:b/>
          <w:bCs/>
        </w:rPr>
        <w:t>e,</w:t>
      </w:r>
      <w:r>
        <w:t xml:space="preserve"> Cell area over time in 6% hydrogels. </w:t>
      </w:r>
      <w:r>
        <w:rPr>
          <w:b/>
          <w:bCs/>
        </w:rPr>
        <w:t>f,g,</w:t>
      </w:r>
      <w:r>
        <w:t xml:space="preserve"> Z-binned cell numbers and cell concentrations in 6% hydrogels. </w:t>
      </w:r>
      <w:r>
        <w:rPr>
          <w:b/>
          <w:bCs/>
        </w:rPr>
        <w:t>h</w:t>
      </w:r>
      <w:r>
        <w:t>, Continuous z-distributions of cells in 6% hydrogels.</w:t>
      </w:r>
    </w:p>
    <w:p w14:paraId="79635C53" w14:textId="77777777" w:rsidR="001F2AE4" w:rsidRDefault="001F2AE4">
      <w:r>
        <w:br w:type="page"/>
      </w:r>
    </w:p>
    <w:p w14:paraId="73D9DC34" w14:textId="77777777" w:rsidR="001F2AE4" w:rsidRDefault="001F2AE4" w:rsidP="001F2AE4">
      <w:r>
        <w:rPr>
          <w:noProof/>
        </w:rPr>
        <w:lastRenderedPageBreak/>
        <w:drawing>
          <wp:inline distT="0" distB="0" distL="0" distR="0" wp14:anchorId="18474ABC" wp14:editId="75DA6B02">
            <wp:extent cx="6855460" cy="4785360"/>
            <wp:effectExtent l="0" t="0" r="2540" b="0"/>
            <wp:docPr id="61274747" name="Picture 11"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747" name="Picture 11" descr="A collage of graphs and diagrams&#10;&#10;AI-generated content may be incorrec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855460" cy="4785360"/>
                    </a:xfrm>
                    <a:prstGeom prst="rect">
                      <a:avLst/>
                    </a:prstGeom>
                    <a:noFill/>
                    <a:ln>
                      <a:noFill/>
                    </a:ln>
                  </pic:spPr>
                </pic:pic>
              </a:graphicData>
            </a:graphic>
          </wp:inline>
        </w:drawing>
      </w:r>
    </w:p>
    <w:p w14:paraId="07E1A111" w14:textId="03AB1618" w:rsidR="001F2AE4" w:rsidRDefault="001F2AE4" w:rsidP="001F2AE4">
      <w:r>
        <w:rPr>
          <w:b/>
          <w:bCs/>
        </w:rPr>
        <w:t>Supplementary Figure S7: Characterization of enzymatic gel degradation using trypsin.</w:t>
      </w:r>
      <w:r>
        <w:t xml:space="preserve"> </w:t>
      </w:r>
    </w:p>
    <w:p w14:paraId="75ECCB7C" w14:textId="77777777" w:rsidR="001F2AE4" w:rsidRDefault="001F2AE4" w:rsidP="001F2AE4">
      <w:r>
        <w:rPr>
          <w:b/>
          <w:bCs/>
        </w:rPr>
        <w:t>a,b,c,</w:t>
      </w:r>
      <w:r>
        <w:t xml:space="preserve"> How high-concentration trypsin (0.1x) degradation for 24 hours affects the swelling (</w:t>
      </w:r>
      <w:r w:rsidRPr="00B01C73">
        <w:rPr>
          <w:b/>
          <w:bCs/>
        </w:rPr>
        <w:t>a</w:t>
      </w:r>
      <w:r>
        <w:t>), stiffness (</w:t>
      </w:r>
      <w:r w:rsidRPr="00B01C73">
        <w:rPr>
          <w:b/>
          <w:bCs/>
        </w:rPr>
        <w:t>b</w:t>
      </w:r>
      <w:r>
        <w:t>), and FRAP-based solute transport profile (</w:t>
      </w:r>
      <w:r w:rsidRPr="00B01C73">
        <w:rPr>
          <w:b/>
          <w:bCs/>
        </w:rPr>
        <w:t>c</w:t>
      </w:r>
      <w:r>
        <w:t xml:space="preserve">) of a 25% degradable 4-arm, 10 kDa PEG hydrogel. </w:t>
      </w:r>
      <w:r>
        <w:rPr>
          <w:b/>
          <w:bCs/>
        </w:rPr>
        <w:t xml:space="preserve">d-g, </w:t>
      </w:r>
      <w:r>
        <w:t xml:space="preserve">Serum incorporation (WS vs NS) affects the initial swelling (d) and negates degradation over time of 0% (e), 25% (f), and 50% (g) degradable hydrogels. 1xPBS without enzymes (CTRL), 0.01x trypsin (TRYP), and 0.001 mg/mL collagenase (CLGA), replaced daily, was used for </w:t>
      </w:r>
      <w:r w:rsidRPr="00EB1D3F">
        <w:rPr>
          <w:b/>
          <w:bCs/>
        </w:rPr>
        <w:t>e-g</w:t>
      </w:r>
      <w:r>
        <w:t xml:space="preserve">. Moderate degradation resulted in increased swelling, whereas extensive degradation fully eroded the gel (NS-TRYP in </w:t>
      </w:r>
      <w:r w:rsidRPr="00EB1D3F">
        <w:rPr>
          <w:b/>
          <w:bCs/>
        </w:rPr>
        <w:t>f</w:t>
      </w:r>
      <w:r>
        <w:t xml:space="preserve"> vs. </w:t>
      </w:r>
      <w:r w:rsidRPr="00EB1D3F">
        <w:rPr>
          <w:b/>
          <w:bCs/>
        </w:rPr>
        <w:t>g</w:t>
      </w:r>
      <w:r>
        <w:t xml:space="preserve">). </w:t>
      </w:r>
      <w:r>
        <w:rPr>
          <w:b/>
          <w:bCs/>
        </w:rPr>
        <w:t xml:space="preserve">h,i, </w:t>
      </w:r>
      <w:r>
        <w:t xml:space="preserve">Cell-driven degradation was negligible over 7 days, partially due to extensive cell death. </w:t>
      </w:r>
      <w:r>
        <w:rPr>
          <w:b/>
          <w:bCs/>
        </w:rPr>
        <w:t>j,</w:t>
      </w:r>
      <w:r>
        <w:t xml:space="preserve"> The 25-75% degradable 8A20K-HX PEG-VS gels swelled substantially, with mass loss over days 1-4 in the 75% degradable gel, which is likely due to partial loss of the original polymer due to degradation.</w:t>
      </w:r>
    </w:p>
    <w:p w14:paraId="4706897E" w14:textId="77777777" w:rsidR="004E4864" w:rsidRDefault="004E4864" w:rsidP="004E4864"/>
    <w:p w14:paraId="5021621A" w14:textId="77777777" w:rsidR="00DF7B1C" w:rsidRDefault="00DF7B1C">
      <w:r>
        <w:br w:type="page"/>
      </w:r>
    </w:p>
    <w:p w14:paraId="49E4F685" w14:textId="46DE103A" w:rsidR="00DF7B1C" w:rsidRDefault="00DF7B1C" w:rsidP="00DF7B1C">
      <w:r>
        <w:rPr>
          <w:noProof/>
        </w:rPr>
        <w:lastRenderedPageBreak/>
        <w:drawing>
          <wp:inline distT="0" distB="0" distL="0" distR="0" wp14:anchorId="56982D30" wp14:editId="270A5C7C">
            <wp:extent cx="6855460" cy="4308475"/>
            <wp:effectExtent l="0" t="0" r="2540" b="0"/>
            <wp:docPr id="1856535156" name="Picture 9" descr="A collage of graphs and diagra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535156" name="Picture 9" descr="A collage of graphs and diagrams&#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55460" cy="4308475"/>
                    </a:xfrm>
                    <a:prstGeom prst="rect">
                      <a:avLst/>
                    </a:prstGeom>
                    <a:noFill/>
                    <a:ln>
                      <a:noFill/>
                    </a:ln>
                  </pic:spPr>
                </pic:pic>
              </a:graphicData>
            </a:graphic>
          </wp:inline>
        </w:drawing>
      </w:r>
    </w:p>
    <w:p w14:paraId="6FD226E7" w14:textId="73A3EB4F" w:rsidR="00DF7B1C" w:rsidRDefault="00DF7B1C" w:rsidP="00DF7B1C">
      <w:r w:rsidRPr="00C6034E">
        <w:rPr>
          <w:b/>
          <w:bCs/>
        </w:rPr>
        <w:t>Supp</w:t>
      </w:r>
      <w:r>
        <w:rPr>
          <w:b/>
          <w:bCs/>
        </w:rPr>
        <w:t>lementary</w:t>
      </w:r>
      <w:r w:rsidRPr="00C6034E">
        <w:rPr>
          <w:b/>
          <w:bCs/>
        </w:rPr>
        <w:t xml:space="preserve"> Fig</w:t>
      </w:r>
      <w:r>
        <w:rPr>
          <w:b/>
          <w:bCs/>
        </w:rPr>
        <w:t>ure</w:t>
      </w:r>
      <w:r w:rsidRPr="00C6034E">
        <w:rPr>
          <w:b/>
          <w:bCs/>
        </w:rPr>
        <w:t xml:space="preserve"> </w:t>
      </w:r>
      <w:r w:rsidR="00230F60">
        <w:rPr>
          <w:b/>
          <w:bCs/>
        </w:rPr>
        <w:t>S</w:t>
      </w:r>
      <w:r w:rsidR="001F2AE4">
        <w:rPr>
          <w:b/>
          <w:bCs/>
        </w:rPr>
        <w:t>8</w:t>
      </w:r>
      <w:r w:rsidRPr="00C6034E">
        <w:rPr>
          <w:b/>
          <w:bCs/>
        </w:rPr>
        <w:t xml:space="preserve">: </w:t>
      </w:r>
      <w:r>
        <w:rPr>
          <w:b/>
          <w:bCs/>
        </w:rPr>
        <w:t>PEG-Norbornene gel and photoinitiator characterization.</w:t>
      </w:r>
    </w:p>
    <w:p w14:paraId="00F23E0D" w14:textId="3B28388B" w:rsidR="00A054DF" w:rsidRDefault="00DF7B1C" w:rsidP="00A054DF">
      <w:r>
        <w:rPr>
          <w:b/>
          <w:bCs/>
        </w:rPr>
        <w:t>a,b</w:t>
      </w:r>
      <w:r>
        <w:t xml:space="preserve"> Light spectra for a</w:t>
      </w:r>
      <w:r w:rsidR="00AD795F">
        <w:t>n</w:t>
      </w:r>
      <w:r>
        <w:t xml:space="preserve"> LED UV source (</w:t>
      </w:r>
      <w:r w:rsidRPr="00E668FD">
        <w:rPr>
          <w:b/>
          <w:bCs/>
        </w:rPr>
        <w:t>a</w:t>
      </w:r>
      <w:r>
        <w:t>) and a mercury lamp (</w:t>
      </w:r>
      <w:r w:rsidRPr="00E668FD">
        <w:rPr>
          <w:b/>
          <w:bCs/>
        </w:rPr>
        <w:t>b</w:t>
      </w:r>
      <w:r>
        <w:t xml:space="preserve">) used to photoinitiate PEG-norbornene gels. </w:t>
      </w:r>
      <w:r>
        <w:rPr>
          <w:b/>
          <w:bCs/>
        </w:rPr>
        <w:t>c,</w:t>
      </w:r>
      <w:r>
        <w:t xml:space="preserve"> effect of light source, exposure time, and LAP concentration on the pH of RPMI 1640 media. 365 nm is the mercury lamp</w:t>
      </w:r>
      <w:r w:rsidR="00AD795F">
        <w:t>,</w:t>
      </w:r>
      <w:r>
        <w:t xml:space="preserve"> and 405 nm is the LED source. Both sources were held at an appropriate distance to transmit 3 mW/cm</w:t>
      </w:r>
      <w:r>
        <w:rPr>
          <w:vertAlign w:val="superscript"/>
        </w:rPr>
        <w:t>2</w:t>
      </w:r>
      <w:r>
        <w:t xml:space="preserve"> intensity. </w:t>
      </w:r>
      <w:r>
        <w:rPr>
          <w:b/>
          <w:bCs/>
        </w:rPr>
        <w:t>d</w:t>
      </w:r>
      <w:r>
        <w:t xml:space="preserve">, Relative HCC-1954 cell viability (CellTiter-Glo 2.0 ATP activity assay, normalized to untreated cells) 48 hours after 1 min of UV light exposure at varying concentrations of LAP in media. </w:t>
      </w:r>
      <w:r>
        <w:rPr>
          <w:b/>
          <w:bCs/>
        </w:rPr>
        <w:t>e,f,g</w:t>
      </w:r>
      <w:r>
        <w:t xml:space="preserve">, Cell counts using CellTiter-Glo 2.0 and a standard curve from seeded cells, used to assess cell responses three days after UV and LAP treatments. </w:t>
      </w:r>
      <w:r>
        <w:rPr>
          <w:b/>
          <w:bCs/>
        </w:rPr>
        <w:t>h,</w:t>
      </w:r>
      <w:r>
        <w:t xml:space="preserve"> fluorescent solute diffusion coefficients for fluorescein and 20, 60, and 150 kDa FITC-dextran in 2% v/v and 5% v/v 8-arm, 20 kDa PEG-Norbornene gels. </w:t>
      </w:r>
      <w:r>
        <w:rPr>
          <w:b/>
          <w:bCs/>
        </w:rPr>
        <w:t>i-n,</w:t>
      </w:r>
      <w:r>
        <w:t xml:space="preserve"> Solute transport over time through transwells or transwells coated with 100 </w:t>
      </w:r>
      <w:r w:rsidR="00AD795F">
        <w:t>μ</w:t>
      </w:r>
      <w:r>
        <w:t xml:space="preserve">L of 2% or 5% PEG-Norbornene gels over 7 days. </w:t>
      </w:r>
      <w:r>
        <w:rPr>
          <w:b/>
          <w:bCs/>
        </w:rPr>
        <w:t>o,</w:t>
      </w:r>
      <w:r>
        <w:t xml:space="preserve"> Visual representations of the change in media color due to phenol red reactions with radicals following LAP exposure to UV light sources. Each plate presents decreasing LAP concentrations from left to right, with serum in the top three rows </w:t>
      </w:r>
      <w:r w:rsidR="00A054DF">
        <w:t>and no serum in the bottom three rows.</w:t>
      </w:r>
    </w:p>
    <w:p w14:paraId="14879411" w14:textId="6843180A" w:rsidR="007D76ED" w:rsidRPr="00DF7B1C" w:rsidRDefault="007D76ED" w:rsidP="002C0A26">
      <w:pPr>
        <w:rPr>
          <w:b/>
          <w:bCs/>
        </w:rPr>
      </w:pPr>
    </w:p>
    <w:p w14:paraId="5D02A79C" w14:textId="77777777" w:rsidR="00DF7B1C" w:rsidRPr="00AE598A" w:rsidRDefault="00DF7B1C" w:rsidP="004E4864"/>
    <w:p w14:paraId="7EE0C4BB" w14:textId="77777777" w:rsidR="00014383" w:rsidRDefault="00014383" w:rsidP="0034785F"/>
    <w:p w14:paraId="27EBD3C0" w14:textId="4D874627" w:rsidR="00EC5FDF" w:rsidRDefault="00EC5FDF" w:rsidP="0034785F">
      <w:pPr>
        <w:rPr>
          <w:b/>
          <w:bCs/>
        </w:rPr>
      </w:pPr>
    </w:p>
    <w:sectPr w:rsidR="00EC5FDF" w:rsidSect="00A316C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881D2" w14:textId="77777777" w:rsidR="00397835" w:rsidRDefault="00397835" w:rsidP="00A41FA6">
      <w:pPr>
        <w:spacing w:after="0" w:line="240" w:lineRule="auto"/>
      </w:pPr>
      <w:r>
        <w:separator/>
      </w:r>
    </w:p>
  </w:endnote>
  <w:endnote w:type="continuationSeparator" w:id="0">
    <w:p w14:paraId="26C67849" w14:textId="77777777" w:rsidR="00397835" w:rsidRDefault="00397835" w:rsidP="00A41F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19B8A" w14:textId="77777777" w:rsidR="00397835" w:rsidRDefault="00397835" w:rsidP="00A41FA6">
      <w:pPr>
        <w:spacing w:after="0" w:line="240" w:lineRule="auto"/>
      </w:pPr>
      <w:r>
        <w:separator/>
      </w:r>
    </w:p>
  </w:footnote>
  <w:footnote w:type="continuationSeparator" w:id="0">
    <w:p w14:paraId="098CD8E4" w14:textId="77777777" w:rsidR="00397835" w:rsidRDefault="00397835" w:rsidP="00A41F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F7700"/>
    <w:multiLevelType w:val="hybridMultilevel"/>
    <w:tmpl w:val="2968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47D63"/>
    <w:multiLevelType w:val="hybridMultilevel"/>
    <w:tmpl w:val="FFF02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D2EED"/>
    <w:multiLevelType w:val="hybridMultilevel"/>
    <w:tmpl w:val="D4266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4E2FAA"/>
    <w:multiLevelType w:val="hybridMultilevel"/>
    <w:tmpl w:val="8356E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563BBC"/>
    <w:multiLevelType w:val="hybridMultilevel"/>
    <w:tmpl w:val="BDA4B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634431"/>
    <w:multiLevelType w:val="hybridMultilevel"/>
    <w:tmpl w:val="7EDAE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824EAE"/>
    <w:multiLevelType w:val="hybridMultilevel"/>
    <w:tmpl w:val="52E45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A13524"/>
    <w:multiLevelType w:val="hybridMultilevel"/>
    <w:tmpl w:val="C1EC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1A2965"/>
    <w:multiLevelType w:val="hybridMultilevel"/>
    <w:tmpl w:val="9FBA3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027F38"/>
    <w:multiLevelType w:val="hybridMultilevel"/>
    <w:tmpl w:val="AC62A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A3A3585"/>
    <w:multiLevelType w:val="hybridMultilevel"/>
    <w:tmpl w:val="BBE61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79785F"/>
    <w:multiLevelType w:val="hybridMultilevel"/>
    <w:tmpl w:val="4288D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81926FA"/>
    <w:multiLevelType w:val="hybridMultilevel"/>
    <w:tmpl w:val="1F6E2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4B4E4E"/>
    <w:multiLevelType w:val="hybridMultilevel"/>
    <w:tmpl w:val="929C0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176B9C"/>
    <w:multiLevelType w:val="hybridMultilevel"/>
    <w:tmpl w:val="28025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3440618">
    <w:abstractNumId w:val="13"/>
  </w:num>
  <w:num w:numId="2" w16cid:durableId="1001589299">
    <w:abstractNumId w:val="12"/>
  </w:num>
  <w:num w:numId="3" w16cid:durableId="2096393981">
    <w:abstractNumId w:val="8"/>
  </w:num>
  <w:num w:numId="4" w16cid:durableId="902452596">
    <w:abstractNumId w:val="1"/>
  </w:num>
  <w:num w:numId="5" w16cid:durableId="236332027">
    <w:abstractNumId w:val="3"/>
  </w:num>
  <w:num w:numId="6" w16cid:durableId="935600863">
    <w:abstractNumId w:val="14"/>
  </w:num>
  <w:num w:numId="7" w16cid:durableId="845753290">
    <w:abstractNumId w:val="6"/>
  </w:num>
  <w:num w:numId="8" w16cid:durableId="963465910">
    <w:abstractNumId w:val="9"/>
  </w:num>
  <w:num w:numId="9" w16cid:durableId="953250248">
    <w:abstractNumId w:val="11"/>
  </w:num>
  <w:num w:numId="10" w16cid:durableId="1624339560">
    <w:abstractNumId w:val="2"/>
  </w:num>
  <w:num w:numId="11" w16cid:durableId="1779642487">
    <w:abstractNumId w:val="0"/>
  </w:num>
  <w:num w:numId="12" w16cid:durableId="1794128961">
    <w:abstractNumId w:val="7"/>
  </w:num>
  <w:num w:numId="13" w16cid:durableId="1863277273">
    <w:abstractNumId w:val="4"/>
  </w:num>
  <w:num w:numId="14" w16cid:durableId="500513636">
    <w:abstractNumId w:val="5"/>
  </w:num>
  <w:num w:numId="15" w16cid:durableId="14775330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czNTA2MjU3sDQyMzVT0lEKTi0uzszPAykwN60FAOPBg5ItAAAA"/>
    <w:docVar w:name="EN.InstantFormat" w:val="&lt;ENInstantFormat&gt;&lt;Enabled&gt;1&lt;/Enabled&gt;&lt;ScanUnformatted&gt;1&lt;/ScanUnformatted&gt;&lt;ScanChanges&gt;1&lt;/ScanChanges&gt;&lt;Suspended&gt;1&lt;/Suspended&gt;&lt;/ENInstantFormat&gt;"/>
    <w:docVar w:name="EN.Layout" w:val="&lt;ENLayout&gt;&lt;Style&gt;Nature&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zrrw0f6rfa26eaa0fx020kd9weefd5ftzr&quot;&gt;My EndNote Library-Converted&lt;record-ids&gt;&lt;item&gt;923&lt;/item&gt;&lt;item&gt;952&lt;/item&gt;&lt;item&gt;1056&lt;/item&gt;&lt;item&gt;1244&lt;/item&gt;&lt;item&gt;1324&lt;/item&gt;&lt;item&gt;1462&lt;/item&gt;&lt;item&gt;1540&lt;/item&gt;&lt;item&gt;1557&lt;/item&gt;&lt;item&gt;1562&lt;/item&gt;&lt;item&gt;1610&lt;/item&gt;&lt;item&gt;1619&lt;/item&gt;&lt;item&gt;1630&lt;/item&gt;&lt;item&gt;1710&lt;/item&gt;&lt;item&gt;1711&lt;/item&gt;&lt;item&gt;1721&lt;/item&gt;&lt;item&gt;1778&lt;/item&gt;&lt;item&gt;1912&lt;/item&gt;&lt;item&gt;1915&lt;/item&gt;&lt;item&gt;1917&lt;/item&gt;&lt;item&gt;1983&lt;/item&gt;&lt;item&gt;2094&lt;/item&gt;&lt;item&gt;2095&lt;/item&gt;&lt;item&gt;2117&lt;/item&gt;&lt;item&gt;2118&lt;/item&gt;&lt;item&gt;2206&lt;/item&gt;&lt;item&gt;2267&lt;/item&gt;&lt;item&gt;2270&lt;/item&gt;&lt;item&gt;2272&lt;/item&gt;&lt;item&gt;2275&lt;/item&gt;&lt;item&gt;2284&lt;/item&gt;&lt;item&gt;2310&lt;/item&gt;&lt;item&gt;2428&lt;/item&gt;&lt;item&gt;2432&lt;/item&gt;&lt;item&gt;2460&lt;/item&gt;&lt;item&gt;2461&lt;/item&gt;&lt;item&gt;2489&lt;/item&gt;&lt;item&gt;2513&lt;/item&gt;&lt;item&gt;2540&lt;/item&gt;&lt;item&gt;2542&lt;/item&gt;&lt;item&gt;2548&lt;/item&gt;&lt;item&gt;2568&lt;/item&gt;&lt;item&gt;2569&lt;/item&gt;&lt;item&gt;2575&lt;/item&gt;&lt;item&gt;2579&lt;/item&gt;&lt;item&gt;2592&lt;/item&gt;&lt;item&gt;2594&lt;/item&gt;&lt;item&gt;2595&lt;/item&gt;&lt;item&gt;2596&lt;/item&gt;&lt;item&gt;2611&lt;/item&gt;&lt;item&gt;2622&lt;/item&gt;&lt;item&gt;2623&lt;/item&gt;&lt;item&gt;2624&lt;/item&gt;&lt;/record-ids&gt;&lt;/item&gt;&lt;/Libraries&gt;"/>
  </w:docVars>
  <w:rsids>
    <w:rsidRoot w:val="00403576"/>
    <w:rsid w:val="000001BB"/>
    <w:rsid w:val="0000131E"/>
    <w:rsid w:val="0000253E"/>
    <w:rsid w:val="000026CC"/>
    <w:rsid w:val="00002AFB"/>
    <w:rsid w:val="00004AE8"/>
    <w:rsid w:val="00005A64"/>
    <w:rsid w:val="000077ED"/>
    <w:rsid w:val="00007FE0"/>
    <w:rsid w:val="00010182"/>
    <w:rsid w:val="0001077A"/>
    <w:rsid w:val="00010895"/>
    <w:rsid w:val="0001162C"/>
    <w:rsid w:val="00012402"/>
    <w:rsid w:val="000133A6"/>
    <w:rsid w:val="00014383"/>
    <w:rsid w:val="00014482"/>
    <w:rsid w:val="00014C00"/>
    <w:rsid w:val="00014C74"/>
    <w:rsid w:val="00016E3A"/>
    <w:rsid w:val="00020755"/>
    <w:rsid w:val="000214A1"/>
    <w:rsid w:val="00022B40"/>
    <w:rsid w:val="000233E7"/>
    <w:rsid w:val="00023521"/>
    <w:rsid w:val="00024AF5"/>
    <w:rsid w:val="00024D4C"/>
    <w:rsid w:val="00027BD8"/>
    <w:rsid w:val="0003038E"/>
    <w:rsid w:val="00031E8B"/>
    <w:rsid w:val="000345C3"/>
    <w:rsid w:val="000352B6"/>
    <w:rsid w:val="000358DA"/>
    <w:rsid w:val="00035B5C"/>
    <w:rsid w:val="00035C8C"/>
    <w:rsid w:val="00036D2B"/>
    <w:rsid w:val="000375BD"/>
    <w:rsid w:val="00041AAE"/>
    <w:rsid w:val="00041BF2"/>
    <w:rsid w:val="000462FF"/>
    <w:rsid w:val="00046438"/>
    <w:rsid w:val="00046FFA"/>
    <w:rsid w:val="00047214"/>
    <w:rsid w:val="000476A5"/>
    <w:rsid w:val="00051305"/>
    <w:rsid w:val="00051B56"/>
    <w:rsid w:val="00052992"/>
    <w:rsid w:val="00052A25"/>
    <w:rsid w:val="0005350F"/>
    <w:rsid w:val="0005414E"/>
    <w:rsid w:val="0005501D"/>
    <w:rsid w:val="00055D7D"/>
    <w:rsid w:val="000561F8"/>
    <w:rsid w:val="00057F94"/>
    <w:rsid w:val="00061B97"/>
    <w:rsid w:val="000625B1"/>
    <w:rsid w:val="00063C33"/>
    <w:rsid w:val="00064462"/>
    <w:rsid w:val="00064538"/>
    <w:rsid w:val="00066692"/>
    <w:rsid w:val="0007344C"/>
    <w:rsid w:val="00075225"/>
    <w:rsid w:val="000774D5"/>
    <w:rsid w:val="000802A2"/>
    <w:rsid w:val="000802D6"/>
    <w:rsid w:val="000805B3"/>
    <w:rsid w:val="0008375E"/>
    <w:rsid w:val="0008429F"/>
    <w:rsid w:val="00084403"/>
    <w:rsid w:val="00084AAC"/>
    <w:rsid w:val="0008571A"/>
    <w:rsid w:val="00087E6F"/>
    <w:rsid w:val="00087F20"/>
    <w:rsid w:val="000907E7"/>
    <w:rsid w:val="000909AA"/>
    <w:rsid w:val="00092C51"/>
    <w:rsid w:val="0009332A"/>
    <w:rsid w:val="00095AA1"/>
    <w:rsid w:val="00095B62"/>
    <w:rsid w:val="00095E1F"/>
    <w:rsid w:val="00096989"/>
    <w:rsid w:val="000976F8"/>
    <w:rsid w:val="000A0060"/>
    <w:rsid w:val="000A071A"/>
    <w:rsid w:val="000A23DD"/>
    <w:rsid w:val="000A3428"/>
    <w:rsid w:val="000A45F7"/>
    <w:rsid w:val="000A4CD2"/>
    <w:rsid w:val="000A5904"/>
    <w:rsid w:val="000A62D7"/>
    <w:rsid w:val="000A6650"/>
    <w:rsid w:val="000A724C"/>
    <w:rsid w:val="000A724F"/>
    <w:rsid w:val="000B0B6E"/>
    <w:rsid w:val="000B17DE"/>
    <w:rsid w:val="000B25BC"/>
    <w:rsid w:val="000B4D44"/>
    <w:rsid w:val="000B7580"/>
    <w:rsid w:val="000C0189"/>
    <w:rsid w:val="000C0C5A"/>
    <w:rsid w:val="000C4EF1"/>
    <w:rsid w:val="000D0892"/>
    <w:rsid w:val="000D47DF"/>
    <w:rsid w:val="000D4BEC"/>
    <w:rsid w:val="000D5EC5"/>
    <w:rsid w:val="000E2574"/>
    <w:rsid w:val="000E2931"/>
    <w:rsid w:val="000E37ED"/>
    <w:rsid w:val="000E485F"/>
    <w:rsid w:val="000E492B"/>
    <w:rsid w:val="000F0294"/>
    <w:rsid w:val="000F0D91"/>
    <w:rsid w:val="000F3F40"/>
    <w:rsid w:val="000F429A"/>
    <w:rsid w:val="000F48FE"/>
    <w:rsid w:val="000F4F0C"/>
    <w:rsid w:val="000F66DF"/>
    <w:rsid w:val="001020D6"/>
    <w:rsid w:val="001029B0"/>
    <w:rsid w:val="00105569"/>
    <w:rsid w:val="00106041"/>
    <w:rsid w:val="00107080"/>
    <w:rsid w:val="00111415"/>
    <w:rsid w:val="00112147"/>
    <w:rsid w:val="001125BE"/>
    <w:rsid w:val="00115192"/>
    <w:rsid w:val="001153C8"/>
    <w:rsid w:val="00120176"/>
    <w:rsid w:val="001223B8"/>
    <w:rsid w:val="00123022"/>
    <w:rsid w:val="00124077"/>
    <w:rsid w:val="00124DB2"/>
    <w:rsid w:val="0012551D"/>
    <w:rsid w:val="001273EE"/>
    <w:rsid w:val="001276E0"/>
    <w:rsid w:val="001301E8"/>
    <w:rsid w:val="0013022D"/>
    <w:rsid w:val="00132FD5"/>
    <w:rsid w:val="00135322"/>
    <w:rsid w:val="00135D69"/>
    <w:rsid w:val="00141EA8"/>
    <w:rsid w:val="00141F93"/>
    <w:rsid w:val="001443DA"/>
    <w:rsid w:val="00146E2C"/>
    <w:rsid w:val="00147F3F"/>
    <w:rsid w:val="00150028"/>
    <w:rsid w:val="00152462"/>
    <w:rsid w:val="001527D4"/>
    <w:rsid w:val="001536AE"/>
    <w:rsid w:val="00155F54"/>
    <w:rsid w:val="00156A7F"/>
    <w:rsid w:val="0015748A"/>
    <w:rsid w:val="001577FD"/>
    <w:rsid w:val="001602A8"/>
    <w:rsid w:val="00162020"/>
    <w:rsid w:val="00162FC3"/>
    <w:rsid w:val="00163CEC"/>
    <w:rsid w:val="001640F8"/>
    <w:rsid w:val="00165225"/>
    <w:rsid w:val="001656F2"/>
    <w:rsid w:val="0016633D"/>
    <w:rsid w:val="001671D3"/>
    <w:rsid w:val="00171D2C"/>
    <w:rsid w:val="00174877"/>
    <w:rsid w:val="00174E80"/>
    <w:rsid w:val="0017670C"/>
    <w:rsid w:val="001779B4"/>
    <w:rsid w:val="00181AE2"/>
    <w:rsid w:val="00184855"/>
    <w:rsid w:val="001862CF"/>
    <w:rsid w:val="00186F71"/>
    <w:rsid w:val="0019096B"/>
    <w:rsid w:val="00190B73"/>
    <w:rsid w:val="001912CA"/>
    <w:rsid w:val="0019384D"/>
    <w:rsid w:val="0019750B"/>
    <w:rsid w:val="00197EEB"/>
    <w:rsid w:val="001A1E39"/>
    <w:rsid w:val="001A251F"/>
    <w:rsid w:val="001A27C8"/>
    <w:rsid w:val="001A35B1"/>
    <w:rsid w:val="001A544E"/>
    <w:rsid w:val="001A6320"/>
    <w:rsid w:val="001A7B55"/>
    <w:rsid w:val="001B044F"/>
    <w:rsid w:val="001B7D11"/>
    <w:rsid w:val="001B7F7F"/>
    <w:rsid w:val="001C0F31"/>
    <w:rsid w:val="001C21CC"/>
    <w:rsid w:val="001C239E"/>
    <w:rsid w:val="001C33C6"/>
    <w:rsid w:val="001C497F"/>
    <w:rsid w:val="001C4CF1"/>
    <w:rsid w:val="001C6101"/>
    <w:rsid w:val="001C6EF3"/>
    <w:rsid w:val="001C701F"/>
    <w:rsid w:val="001D0532"/>
    <w:rsid w:val="001D14AB"/>
    <w:rsid w:val="001D2FFD"/>
    <w:rsid w:val="001D31AE"/>
    <w:rsid w:val="001D529C"/>
    <w:rsid w:val="001D7BD6"/>
    <w:rsid w:val="001E1F97"/>
    <w:rsid w:val="001E7F48"/>
    <w:rsid w:val="001F04A2"/>
    <w:rsid w:val="001F278C"/>
    <w:rsid w:val="001F2AE4"/>
    <w:rsid w:val="001F3712"/>
    <w:rsid w:val="001F75C9"/>
    <w:rsid w:val="00201019"/>
    <w:rsid w:val="00201860"/>
    <w:rsid w:val="00202956"/>
    <w:rsid w:val="002036B2"/>
    <w:rsid w:val="002059A5"/>
    <w:rsid w:val="00205B29"/>
    <w:rsid w:val="00207B9D"/>
    <w:rsid w:val="00212161"/>
    <w:rsid w:val="00212F05"/>
    <w:rsid w:val="002139CE"/>
    <w:rsid w:val="00213EDC"/>
    <w:rsid w:val="00214461"/>
    <w:rsid w:val="002144F4"/>
    <w:rsid w:val="002151DC"/>
    <w:rsid w:val="0021640C"/>
    <w:rsid w:val="00216D59"/>
    <w:rsid w:val="0021788F"/>
    <w:rsid w:val="00217F89"/>
    <w:rsid w:val="002230FF"/>
    <w:rsid w:val="00223908"/>
    <w:rsid w:val="00225107"/>
    <w:rsid w:val="00225440"/>
    <w:rsid w:val="0022648C"/>
    <w:rsid w:val="00227DA8"/>
    <w:rsid w:val="00230519"/>
    <w:rsid w:val="00230F60"/>
    <w:rsid w:val="00230F90"/>
    <w:rsid w:val="00232836"/>
    <w:rsid w:val="00236135"/>
    <w:rsid w:val="002364A4"/>
    <w:rsid w:val="00240410"/>
    <w:rsid w:val="00240945"/>
    <w:rsid w:val="00240A43"/>
    <w:rsid w:val="00240D66"/>
    <w:rsid w:val="00241610"/>
    <w:rsid w:val="00242201"/>
    <w:rsid w:val="002426B4"/>
    <w:rsid w:val="00242E41"/>
    <w:rsid w:val="002454F6"/>
    <w:rsid w:val="002517C9"/>
    <w:rsid w:val="002519D1"/>
    <w:rsid w:val="00251DDF"/>
    <w:rsid w:val="002551EB"/>
    <w:rsid w:val="00255BF1"/>
    <w:rsid w:val="0025679A"/>
    <w:rsid w:val="002609A9"/>
    <w:rsid w:val="00260A2F"/>
    <w:rsid w:val="002611C8"/>
    <w:rsid w:val="00261DD5"/>
    <w:rsid w:val="00261EEA"/>
    <w:rsid w:val="00262010"/>
    <w:rsid w:val="00262C2C"/>
    <w:rsid w:val="00264690"/>
    <w:rsid w:val="00266A1C"/>
    <w:rsid w:val="00272916"/>
    <w:rsid w:val="00274497"/>
    <w:rsid w:val="00274950"/>
    <w:rsid w:val="00275FFA"/>
    <w:rsid w:val="002763B6"/>
    <w:rsid w:val="002844C2"/>
    <w:rsid w:val="002865BA"/>
    <w:rsid w:val="0029191A"/>
    <w:rsid w:val="00292664"/>
    <w:rsid w:val="002935AB"/>
    <w:rsid w:val="00295C28"/>
    <w:rsid w:val="00297C27"/>
    <w:rsid w:val="002A0AC1"/>
    <w:rsid w:val="002A0B38"/>
    <w:rsid w:val="002A1CC4"/>
    <w:rsid w:val="002A249D"/>
    <w:rsid w:val="002A2572"/>
    <w:rsid w:val="002A2885"/>
    <w:rsid w:val="002A28F4"/>
    <w:rsid w:val="002A34F1"/>
    <w:rsid w:val="002A6311"/>
    <w:rsid w:val="002A6EC6"/>
    <w:rsid w:val="002A70F4"/>
    <w:rsid w:val="002B1BB5"/>
    <w:rsid w:val="002B1D19"/>
    <w:rsid w:val="002B2897"/>
    <w:rsid w:val="002B569A"/>
    <w:rsid w:val="002B7D56"/>
    <w:rsid w:val="002C012C"/>
    <w:rsid w:val="002C0A26"/>
    <w:rsid w:val="002C0B07"/>
    <w:rsid w:val="002C51F4"/>
    <w:rsid w:val="002C7417"/>
    <w:rsid w:val="002C7E93"/>
    <w:rsid w:val="002C7F84"/>
    <w:rsid w:val="002D35AF"/>
    <w:rsid w:val="002D5808"/>
    <w:rsid w:val="002D686A"/>
    <w:rsid w:val="002D75D3"/>
    <w:rsid w:val="002E0363"/>
    <w:rsid w:val="002E1116"/>
    <w:rsid w:val="002E1A87"/>
    <w:rsid w:val="002E1AD5"/>
    <w:rsid w:val="002E423B"/>
    <w:rsid w:val="002E4D80"/>
    <w:rsid w:val="002E5998"/>
    <w:rsid w:val="002E6392"/>
    <w:rsid w:val="002E78A1"/>
    <w:rsid w:val="002F2420"/>
    <w:rsid w:val="002F394D"/>
    <w:rsid w:val="002F3DED"/>
    <w:rsid w:val="002F42CA"/>
    <w:rsid w:val="002F4843"/>
    <w:rsid w:val="002F55E3"/>
    <w:rsid w:val="002F5C7E"/>
    <w:rsid w:val="002F6018"/>
    <w:rsid w:val="002F668D"/>
    <w:rsid w:val="00300CB8"/>
    <w:rsid w:val="00301BB1"/>
    <w:rsid w:val="003066FC"/>
    <w:rsid w:val="0030697D"/>
    <w:rsid w:val="0030711E"/>
    <w:rsid w:val="00310E3A"/>
    <w:rsid w:val="00312331"/>
    <w:rsid w:val="00312776"/>
    <w:rsid w:val="0031298D"/>
    <w:rsid w:val="00313C24"/>
    <w:rsid w:val="0031439D"/>
    <w:rsid w:val="003162E3"/>
    <w:rsid w:val="003176DF"/>
    <w:rsid w:val="00321B55"/>
    <w:rsid w:val="00322A6C"/>
    <w:rsid w:val="00322C8B"/>
    <w:rsid w:val="0032588B"/>
    <w:rsid w:val="003258C4"/>
    <w:rsid w:val="00325EAA"/>
    <w:rsid w:val="00327578"/>
    <w:rsid w:val="0032761A"/>
    <w:rsid w:val="00327995"/>
    <w:rsid w:val="00330309"/>
    <w:rsid w:val="00330AB6"/>
    <w:rsid w:val="00330AE6"/>
    <w:rsid w:val="00331A7C"/>
    <w:rsid w:val="00331CBA"/>
    <w:rsid w:val="003321F7"/>
    <w:rsid w:val="00335BBE"/>
    <w:rsid w:val="00335EB4"/>
    <w:rsid w:val="00335F29"/>
    <w:rsid w:val="00337F81"/>
    <w:rsid w:val="0034072F"/>
    <w:rsid w:val="00341BA3"/>
    <w:rsid w:val="00341E46"/>
    <w:rsid w:val="0034785F"/>
    <w:rsid w:val="00350902"/>
    <w:rsid w:val="00351FA4"/>
    <w:rsid w:val="00352251"/>
    <w:rsid w:val="00352515"/>
    <w:rsid w:val="0035322A"/>
    <w:rsid w:val="003532CD"/>
    <w:rsid w:val="003535A5"/>
    <w:rsid w:val="00355C44"/>
    <w:rsid w:val="00355DAE"/>
    <w:rsid w:val="00357F63"/>
    <w:rsid w:val="00361C6E"/>
    <w:rsid w:val="003636A7"/>
    <w:rsid w:val="003679C2"/>
    <w:rsid w:val="00370769"/>
    <w:rsid w:val="00370E48"/>
    <w:rsid w:val="00371BA3"/>
    <w:rsid w:val="00372B3A"/>
    <w:rsid w:val="00374013"/>
    <w:rsid w:val="00375F92"/>
    <w:rsid w:val="00377490"/>
    <w:rsid w:val="003800D8"/>
    <w:rsid w:val="00383C3F"/>
    <w:rsid w:val="003840F5"/>
    <w:rsid w:val="00385E4C"/>
    <w:rsid w:val="00385F2D"/>
    <w:rsid w:val="0039271C"/>
    <w:rsid w:val="00395743"/>
    <w:rsid w:val="00395F9F"/>
    <w:rsid w:val="003976C2"/>
    <w:rsid w:val="00397835"/>
    <w:rsid w:val="00397D22"/>
    <w:rsid w:val="003A061A"/>
    <w:rsid w:val="003A25C3"/>
    <w:rsid w:val="003A52D1"/>
    <w:rsid w:val="003A57A5"/>
    <w:rsid w:val="003A5B73"/>
    <w:rsid w:val="003A5F71"/>
    <w:rsid w:val="003A680F"/>
    <w:rsid w:val="003A6824"/>
    <w:rsid w:val="003A7047"/>
    <w:rsid w:val="003B04DF"/>
    <w:rsid w:val="003B0ED2"/>
    <w:rsid w:val="003B184E"/>
    <w:rsid w:val="003B3AB3"/>
    <w:rsid w:val="003B520F"/>
    <w:rsid w:val="003B7369"/>
    <w:rsid w:val="003B7FC8"/>
    <w:rsid w:val="003C081A"/>
    <w:rsid w:val="003C441B"/>
    <w:rsid w:val="003C6266"/>
    <w:rsid w:val="003D058C"/>
    <w:rsid w:val="003D19B5"/>
    <w:rsid w:val="003D2B8B"/>
    <w:rsid w:val="003D5283"/>
    <w:rsid w:val="003D61F4"/>
    <w:rsid w:val="003D76C8"/>
    <w:rsid w:val="003E0095"/>
    <w:rsid w:val="003E0511"/>
    <w:rsid w:val="003E051E"/>
    <w:rsid w:val="003E0B68"/>
    <w:rsid w:val="003E1B1C"/>
    <w:rsid w:val="003E3B3C"/>
    <w:rsid w:val="003E4935"/>
    <w:rsid w:val="003E5725"/>
    <w:rsid w:val="003E59E8"/>
    <w:rsid w:val="003E6B8B"/>
    <w:rsid w:val="003E7DA1"/>
    <w:rsid w:val="003F02F5"/>
    <w:rsid w:val="003F3251"/>
    <w:rsid w:val="003F3320"/>
    <w:rsid w:val="003F3964"/>
    <w:rsid w:val="003F433A"/>
    <w:rsid w:val="003F4C78"/>
    <w:rsid w:val="003F58E9"/>
    <w:rsid w:val="00400FCD"/>
    <w:rsid w:val="00403576"/>
    <w:rsid w:val="00403F25"/>
    <w:rsid w:val="0040496E"/>
    <w:rsid w:val="00404A67"/>
    <w:rsid w:val="004077C9"/>
    <w:rsid w:val="00407FF5"/>
    <w:rsid w:val="00411F5C"/>
    <w:rsid w:val="00413353"/>
    <w:rsid w:val="0041451E"/>
    <w:rsid w:val="0041609D"/>
    <w:rsid w:val="004164AA"/>
    <w:rsid w:val="00416D10"/>
    <w:rsid w:val="0042564F"/>
    <w:rsid w:val="004260F7"/>
    <w:rsid w:val="0043291D"/>
    <w:rsid w:val="004330BA"/>
    <w:rsid w:val="00433C6D"/>
    <w:rsid w:val="00433D4C"/>
    <w:rsid w:val="00435086"/>
    <w:rsid w:val="0043545E"/>
    <w:rsid w:val="004356BE"/>
    <w:rsid w:val="0043680B"/>
    <w:rsid w:val="0044102D"/>
    <w:rsid w:val="004412A0"/>
    <w:rsid w:val="00442D62"/>
    <w:rsid w:val="00442E48"/>
    <w:rsid w:val="00443420"/>
    <w:rsid w:val="0044365A"/>
    <w:rsid w:val="004470E0"/>
    <w:rsid w:val="00447D8C"/>
    <w:rsid w:val="0045087F"/>
    <w:rsid w:val="00450882"/>
    <w:rsid w:val="004529EC"/>
    <w:rsid w:val="00454F9E"/>
    <w:rsid w:val="00456A73"/>
    <w:rsid w:val="004606C2"/>
    <w:rsid w:val="00460FC7"/>
    <w:rsid w:val="004613E3"/>
    <w:rsid w:val="00461D69"/>
    <w:rsid w:val="00461D8F"/>
    <w:rsid w:val="00462D73"/>
    <w:rsid w:val="004639D8"/>
    <w:rsid w:val="00464120"/>
    <w:rsid w:val="00464E7D"/>
    <w:rsid w:val="004659D0"/>
    <w:rsid w:val="00466DFE"/>
    <w:rsid w:val="004670F6"/>
    <w:rsid w:val="004672F0"/>
    <w:rsid w:val="0046774C"/>
    <w:rsid w:val="004706F1"/>
    <w:rsid w:val="0047097F"/>
    <w:rsid w:val="00475264"/>
    <w:rsid w:val="004800FA"/>
    <w:rsid w:val="00481D8A"/>
    <w:rsid w:val="00481F16"/>
    <w:rsid w:val="00482B31"/>
    <w:rsid w:val="00482F73"/>
    <w:rsid w:val="00485065"/>
    <w:rsid w:val="004856E0"/>
    <w:rsid w:val="004865C5"/>
    <w:rsid w:val="00487103"/>
    <w:rsid w:val="00487EA2"/>
    <w:rsid w:val="004904A4"/>
    <w:rsid w:val="00491525"/>
    <w:rsid w:val="00491C5D"/>
    <w:rsid w:val="00491EE3"/>
    <w:rsid w:val="0049294E"/>
    <w:rsid w:val="004930E4"/>
    <w:rsid w:val="00493C92"/>
    <w:rsid w:val="004965E5"/>
    <w:rsid w:val="0049758E"/>
    <w:rsid w:val="004A0990"/>
    <w:rsid w:val="004A1710"/>
    <w:rsid w:val="004A2BB6"/>
    <w:rsid w:val="004A3385"/>
    <w:rsid w:val="004A36FD"/>
    <w:rsid w:val="004A39E2"/>
    <w:rsid w:val="004A53A9"/>
    <w:rsid w:val="004A56C1"/>
    <w:rsid w:val="004A5AF4"/>
    <w:rsid w:val="004A67EC"/>
    <w:rsid w:val="004A6A5D"/>
    <w:rsid w:val="004B09DA"/>
    <w:rsid w:val="004B1F60"/>
    <w:rsid w:val="004B21A3"/>
    <w:rsid w:val="004B25A4"/>
    <w:rsid w:val="004B2C41"/>
    <w:rsid w:val="004B33A7"/>
    <w:rsid w:val="004B3401"/>
    <w:rsid w:val="004B41C5"/>
    <w:rsid w:val="004B46E9"/>
    <w:rsid w:val="004B65BB"/>
    <w:rsid w:val="004B6B8F"/>
    <w:rsid w:val="004B6DB3"/>
    <w:rsid w:val="004B6E3B"/>
    <w:rsid w:val="004C0432"/>
    <w:rsid w:val="004C1CA4"/>
    <w:rsid w:val="004C4DF7"/>
    <w:rsid w:val="004D00BE"/>
    <w:rsid w:val="004D0972"/>
    <w:rsid w:val="004D22DC"/>
    <w:rsid w:val="004D2346"/>
    <w:rsid w:val="004D4C7C"/>
    <w:rsid w:val="004D5F16"/>
    <w:rsid w:val="004D6346"/>
    <w:rsid w:val="004D6549"/>
    <w:rsid w:val="004D66F5"/>
    <w:rsid w:val="004D6A70"/>
    <w:rsid w:val="004D76F4"/>
    <w:rsid w:val="004E0150"/>
    <w:rsid w:val="004E121E"/>
    <w:rsid w:val="004E3975"/>
    <w:rsid w:val="004E4864"/>
    <w:rsid w:val="004E4BB1"/>
    <w:rsid w:val="004E5425"/>
    <w:rsid w:val="004E5D74"/>
    <w:rsid w:val="004E691B"/>
    <w:rsid w:val="004F0112"/>
    <w:rsid w:val="004F0E5C"/>
    <w:rsid w:val="004F12E8"/>
    <w:rsid w:val="004F1A1A"/>
    <w:rsid w:val="004F2E94"/>
    <w:rsid w:val="0050040A"/>
    <w:rsid w:val="00501800"/>
    <w:rsid w:val="0050192D"/>
    <w:rsid w:val="00501DFF"/>
    <w:rsid w:val="005043EF"/>
    <w:rsid w:val="00505590"/>
    <w:rsid w:val="005061CE"/>
    <w:rsid w:val="00506E17"/>
    <w:rsid w:val="00506FAE"/>
    <w:rsid w:val="00507DA8"/>
    <w:rsid w:val="00514554"/>
    <w:rsid w:val="00514B61"/>
    <w:rsid w:val="0051605B"/>
    <w:rsid w:val="00521A55"/>
    <w:rsid w:val="005239B0"/>
    <w:rsid w:val="00525613"/>
    <w:rsid w:val="00525AB3"/>
    <w:rsid w:val="0052624E"/>
    <w:rsid w:val="00531CE2"/>
    <w:rsid w:val="00531D8B"/>
    <w:rsid w:val="005336AB"/>
    <w:rsid w:val="00535EFE"/>
    <w:rsid w:val="00536575"/>
    <w:rsid w:val="00536D2B"/>
    <w:rsid w:val="00536E3F"/>
    <w:rsid w:val="0053738A"/>
    <w:rsid w:val="00537670"/>
    <w:rsid w:val="00540E6F"/>
    <w:rsid w:val="00543CB1"/>
    <w:rsid w:val="005460A0"/>
    <w:rsid w:val="0054758C"/>
    <w:rsid w:val="005521FC"/>
    <w:rsid w:val="005529C2"/>
    <w:rsid w:val="00553283"/>
    <w:rsid w:val="00553E68"/>
    <w:rsid w:val="005552BC"/>
    <w:rsid w:val="00555D18"/>
    <w:rsid w:val="0055634D"/>
    <w:rsid w:val="0055693C"/>
    <w:rsid w:val="00560C20"/>
    <w:rsid w:val="00561519"/>
    <w:rsid w:val="00561C6B"/>
    <w:rsid w:val="0056239A"/>
    <w:rsid w:val="00563A95"/>
    <w:rsid w:val="005652F9"/>
    <w:rsid w:val="00565945"/>
    <w:rsid w:val="005676A1"/>
    <w:rsid w:val="00567E53"/>
    <w:rsid w:val="005729BF"/>
    <w:rsid w:val="00572E6E"/>
    <w:rsid w:val="00576297"/>
    <w:rsid w:val="00577BD5"/>
    <w:rsid w:val="00580BF1"/>
    <w:rsid w:val="00583969"/>
    <w:rsid w:val="0059184B"/>
    <w:rsid w:val="005922C1"/>
    <w:rsid w:val="00595A0B"/>
    <w:rsid w:val="00595F96"/>
    <w:rsid w:val="00597910"/>
    <w:rsid w:val="005A1600"/>
    <w:rsid w:val="005A32B9"/>
    <w:rsid w:val="005A3B77"/>
    <w:rsid w:val="005A4AA8"/>
    <w:rsid w:val="005A4FC7"/>
    <w:rsid w:val="005A7E5E"/>
    <w:rsid w:val="005B04D9"/>
    <w:rsid w:val="005B2ECB"/>
    <w:rsid w:val="005C003E"/>
    <w:rsid w:val="005C4B3D"/>
    <w:rsid w:val="005C6ABB"/>
    <w:rsid w:val="005D001E"/>
    <w:rsid w:val="005D1C6C"/>
    <w:rsid w:val="005D3D44"/>
    <w:rsid w:val="005D4D2D"/>
    <w:rsid w:val="005D5068"/>
    <w:rsid w:val="005D5F20"/>
    <w:rsid w:val="005D6A43"/>
    <w:rsid w:val="005D749A"/>
    <w:rsid w:val="005E16CC"/>
    <w:rsid w:val="005E5694"/>
    <w:rsid w:val="005E62D6"/>
    <w:rsid w:val="005E634D"/>
    <w:rsid w:val="005E64AB"/>
    <w:rsid w:val="005E7E25"/>
    <w:rsid w:val="005F28E8"/>
    <w:rsid w:val="005F5C8D"/>
    <w:rsid w:val="006018D7"/>
    <w:rsid w:val="00601B5C"/>
    <w:rsid w:val="00602863"/>
    <w:rsid w:val="0060399B"/>
    <w:rsid w:val="0060435B"/>
    <w:rsid w:val="006044A2"/>
    <w:rsid w:val="00606C3E"/>
    <w:rsid w:val="006074EC"/>
    <w:rsid w:val="0061131F"/>
    <w:rsid w:val="00612080"/>
    <w:rsid w:val="00613F91"/>
    <w:rsid w:val="00614DD8"/>
    <w:rsid w:val="00615DC2"/>
    <w:rsid w:val="00620ECF"/>
    <w:rsid w:val="00621B17"/>
    <w:rsid w:val="0062307A"/>
    <w:rsid w:val="006247E3"/>
    <w:rsid w:val="0063117E"/>
    <w:rsid w:val="006330D8"/>
    <w:rsid w:val="00635F40"/>
    <w:rsid w:val="00637A01"/>
    <w:rsid w:val="00637BD3"/>
    <w:rsid w:val="00642203"/>
    <w:rsid w:val="006448F4"/>
    <w:rsid w:val="00644EA2"/>
    <w:rsid w:val="00646B6C"/>
    <w:rsid w:val="00646FCA"/>
    <w:rsid w:val="0064788C"/>
    <w:rsid w:val="0065027C"/>
    <w:rsid w:val="00651DAC"/>
    <w:rsid w:val="0065303A"/>
    <w:rsid w:val="006578D9"/>
    <w:rsid w:val="00657B8D"/>
    <w:rsid w:val="0066271E"/>
    <w:rsid w:val="00663262"/>
    <w:rsid w:val="00663297"/>
    <w:rsid w:val="00665C76"/>
    <w:rsid w:val="00666202"/>
    <w:rsid w:val="00666BDF"/>
    <w:rsid w:val="0066700A"/>
    <w:rsid w:val="00670FBD"/>
    <w:rsid w:val="00671550"/>
    <w:rsid w:val="0067236E"/>
    <w:rsid w:val="006731A1"/>
    <w:rsid w:val="00675C70"/>
    <w:rsid w:val="006769AB"/>
    <w:rsid w:val="006806AE"/>
    <w:rsid w:val="00681972"/>
    <w:rsid w:val="0068446F"/>
    <w:rsid w:val="006857F5"/>
    <w:rsid w:val="00685F3A"/>
    <w:rsid w:val="006865AD"/>
    <w:rsid w:val="006865CB"/>
    <w:rsid w:val="00686EC6"/>
    <w:rsid w:val="00687216"/>
    <w:rsid w:val="00687AC4"/>
    <w:rsid w:val="00687EFB"/>
    <w:rsid w:val="00692D81"/>
    <w:rsid w:val="00695D85"/>
    <w:rsid w:val="006A400A"/>
    <w:rsid w:val="006A5786"/>
    <w:rsid w:val="006B0BF7"/>
    <w:rsid w:val="006B0C6E"/>
    <w:rsid w:val="006B6186"/>
    <w:rsid w:val="006C0CAC"/>
    <w:rsid w:val="006C29DF"/>
    <w:rsid w:val="006C6301"/>
    <w:rsid w:val="006C731A"/>
    <w:rsid w:val="006C79C9"/>
    <w:rsid w:val="006D0334"/>
    <w:rsid w:val="006D1266"/>
    <w:rsid w:val="006D4817"/>
    <w:rsid w:val="006D57B1"/>
    <w:rsid w:val="006D57C7"/>
    <w:rsid w:val="006D5CEA"/>
    <w:rsid w:val="006E0E45"/>
    <w:rsid w:val="006E1117"/>
    <w:rsid w:val="006E1FF4"/>
    <w:rsid w:val="006E31CD"/>
    <w:rsid w:val="006E4880"/>
    <w:rsid w:val="006E5B71"/>
    <w:rsid w:val="006E5F72"/>
    <w:rsid w:val="006E64A0"/>
    <w:rsid w:val="006F0284"/>
    <w:rsid w:val="006F0339"/>
    <w:rsid w:val="006F1076"/>
    <w:rsid w:val="006F26E9"/>
    <w:rsid w:val="006F4AF8"/>
    <w:rsid w:val="006F4D51"/>
    <w:rsid w:val="006F79DC"/>
    <w:rsid w:val="006F7EF3"/>
    <w:rsid w:val="007010C3"/>
    <w:rsid w:val="0070261E"/>
    <w:rsid w:val="00704003"/>
    <w:rsid w:val="00705742"/>
    <w:rsid w:val="00707D1F"/>
    <w:rsid w:val="00711FF7"/>
    <w:rsid w:val="00712DA7"/>
    <w:rsid w:val="0071377D"/>
    <w:rsid w:val="007141CF"/>
    <w:rsid w:val="00714745"/>
    <w:rsid w:val="007152AF"/>
    <w:rsid w:val="007153DB"/>
    <w:rsid w:val="007158C5"/>
    <w:rsid w:val="00716746"/>
    <w:rsid w:val="0071729F"/>
    <w:rsid w:val="0072050D"/>
    <w:rsid w:val="007216E5"/>
    <w:rsid w:val="00722EFB"/>
    <w:rsid w:val="00724799"/>
    <w:rsid w:val="00725C18"/>
    <w:rsid w:val="007262D6"/>
    <w:rsid w:val="00730ACA"/>
    <w:rsid w:val="00731856"/>
    <w:rsid w:val="00732497"/>
    <w:rsid w:val="00732B10"/>
    <w:rsid w:val="00732F61"/>
    <w:rsid w:val="007355D7"/>
    <w:rsid w:val="007373DD"/>
    <w:rsid w:val="00737A28"/>
    <w:rsid w:val="00740401"/>
    <w:rsid w:val="00746957"/>
    <w:rsid w:val="00750E9C"/>
    <w:rsid w:val="007546DC"/>
    <w:rsid w:val="00756227"/>
    <w:rsid w:val="007624C0"/>
    <w:rsid w:val="007634FB"/>
    <w:rsid w:val="0076393C"/>
    <w:rsid w:val="00763EEB"/>
    <w:rsid w:val="0076708D"/>
    <w:rsid w:val="00771540"/>
    <w:rsid w:val="00772B69"/>
    <w:rsid w:val="007752CA"/>
    <w:rsid w:val="00776363"/>
    <w:rsid w:val="0077643A"/>
    <w:rsid w:val="00777A17"/>
    <w:rsid w:val="00777BE9"/>
    <w:rsid w:val="0078038B"/>
    <w:rsid w:val="0078046E"/>
    <w:rsid w:val="00781906"/>
    <w:rsid w:val="00782964"/>
    <w:rsid w:val="007830B0"/>
    <w:rsid w:val="00784EB1"/>
    <w:rsid w:val="007850A1"/>
    <w:rsid w:val="007863D1"/>
    <w:rsid w:val="00790156"/>
    <w:rsid w:val="00791723"/>
    <w:rsid w:val="00791DA0"/>
    <w:rsid w:val="00791FF4"/>
    <w:rsid w:val="00792551"/>
    <w:rsid w:val="007933FA"/>
    <w:rsid w:val="00795924"/>
    <w:rsid w:val="00796E6C"/>
    <w:rsid w:val="007970E1"/>
    <w:rsid w:val="007A148A"/>
    <w:rsid w:val="007A159D"/>
    <w:rsid w:val="007A2721"/>
    <w:rsid w:val="007A2A72"/>
    <w:rsid w:val="007A34E0"/>
    <w:rsid w:val="007A4011"/>
    <w:rsid w:val="007A4CB9"/>
    <w:rsid w:val="007A4E95"/>
    <w:rsid w:val="007A56D9"/>
    <w:rsid w:val="007A5955"/>
    <w:rsid w:val="007B0F72"/>
    <w:rsid w:val="007B14FC"/>
    <w:rsid w:val="007B47A1"/>
    <w:rsid w:val="007B4CF6"/>
    <w:rsid w:val="007B6B77"/>
    <w:rsid w:val="007B7410"/>
    <w:rsid w:val="007C04BD"/>
    <w:rsid w:val="007C2658"/>
    <w:rsid w:val="007C3098"/>
    <w:rsid w:val="007C57CA"/>
    <w:rsid w:val="007D39F3"/>
    <w:rsid w:val="007D569E"/>
    <w:rsid w:val="007D58AE"/>
    <w:rsid w:val="007D6331"/>
    <w:rsid w:val="007D76ED"/>
    <w:rsid w:val="007E1495"/>
    <w:rsid w:val="007E3977"/>
    <w:rsid w:val="007E3F42"/>
    <w:rsid w:val="007E7DD1"/>
    <w:rsid w:val="007F0168"/>
    <w:rsid w:val="007F01DA"/>
    <w:rsid w:val="007F0B27"/>
    <w:rsid w:val="007F1ABF"/>
    <w:rsid w:val="007F2C6F"/>
    <w:rsid w:val="007F33F5"/>
    <w:rsid w:val="007F36F7"/>
    <w:rsid w:val="007F4AE6"/>
    <w:rsid w:val="007F53F0"/>
    <w:rsid w:val="0080118C"/>
    <w:rsid w:val="00803AD2"/>
    <w:rsid w:val="0080702A"/>
    <w:rsid w:val="00810D07"/>
    <w:rsid w:val="00812119"/>
    <w:rsid w:val="008134EA"/>
    <w:rsid w:val="00813E71"/>
    <w:rsid w:val="00815B62"/>
    <w:rsid w:val="00815F7E"/>
    <w:rsid w:val="00817279"/>
    <w:rsid w:val="00821016"/>
    <w:rsid w:val="00824765"/>
    <w:rsid w:val="0083099A"/>
    <w:rsid w:val="00830D20"/>
    <w:rsid w:val="0083666A"/>
    <w:rsid w:val="0084443C"/>
    <w:rsid w:val="00844CB3"/>
    <w:rsid w:val="008452FC"/>
    <w:rsid w:val="008508FB"/>
    <w:rsid w:val="00850C38"/>
    <w:rsid w:val="008533B1"/>
    <w:rsid w:val="008546E2"/>
    <w:rsid w:val="00855552"/>
    <w:rsid w:val="0085696B"/>
    <w:rsid w:val="0085798B"/>
    <w:rsid w:val="00861843"/>
    <w:rsid w:val="00861CFC"/>
    <w:rsid w:val="008659E3"/>
    <w:rsid w:val="00865F8D"/>
    <w:rsid w:val="008710DA"/>
    <w:rsid w:val="00871379"/>
    <w:rsid w:val="00871CB9"/>
    <w:rsid w:val="0087264A"/>
    <w:rsid w:val="00874AE0"/>
    <w:rsid w:val="008762E1"/>
    <w:rsid w:val="00876439"/>
    <w:rsid w:val="00876B1E"/>
    <w:rsid w:val="00877F4A"/>
    <w:rsid w:val="0088004F"/>
    <w:rsid w:val="008802C6"/>
    <w:rsid w:val="00880580"/>
    <w:rsid w:val="00883344"/>
    <w:rsid w:val="00890C81"/>
    <w:rsid w:val="00892F1E"/>
    <w:rsid w:val="00893673"/>
    <w:rsid w:val="008951A5"/>
    <w:rsid w:val="00896B3E"/>
    <w:rsid w:val="00897ECC"/>
    <w:rsid w:val="008A1B4C"/>
    <w:rsid w:val="008A368F"/>
    <w:rsid w:val="008A3CDD"/>
    <w:rsid w:val="008A4D46"/>
    <w:rsid w:val="008A631B"/>
    <w:rsid w:val="008A6B68"/>
    <w:rsid w:val="008B0FD8"/>
    <w:rsid w:val="008B118B"/>
    <w:rsid w:val="008B141A"/>
    <w:rsid w:val="008B29EB"/>
    <w:rsid w:val="008B60A5"/>
    <w:rsid w:val="008B68F1"/>
    <w:rsid w:val="008C13A8"/>
    <w:rsid w:val="008C2A20"/>
    <w:rsid w:val="008C484F"/>
    <w:rsid w:val="008C491A"/>
    <w:rsid w:val="008C4AED"/>
    <w:rsid w:val="008C5A1D"/>
    <w:rsid w:val="008C618A"/>
    <w:rsid w:val="008C7CB6"/>
    <w:rsid w:val="008D1378"/>
    <w:rsid w:val="008D1913"/>
    <w:rsid w:val="008D1973"/>
    <w:rsid w:val="008D3F9E"/>
    <w:rsid w:val="008D4250"/>
    <w:rsid w:val="008D4292"/>
    <w:rsid w:val="008D6294"/>
    <w:rsid w:val="008D7FF9"/>
    <w:rsid w:val="008E2F0C"/>
    <w:rsid w:val="008E5AC2"/>
    <w:rsid w:val="008E5B60"/>
    <w:rsid w:val="008E6009"/>
    <w:rsid w:val="008E65C8"/>
    <w:rsid w:val="008E791C"/>
    <w:rsid w:val="008F12AC"/>
    <w:rsid w:val="008F1A1C"/>
    <w:rsid w:val="008F2762"/>
    <w:rsid w:val="008F39AC"/>
    <w:rsid w:val="008F4397"/>
    <w:rsid w:val="008F647C"/>
    <w:rsid w:val="008F6E04"/>
    <w:rsid w:val="009010D0"/>
    <w:rsid w:val="00902DCE"/>
    <w:rsid w:val="0090499A"/>
    <w:rsid w:val="0090597C"/>
    <w:rsid w:val="00905F63"/>
    <w:rsid w:val="0090727B"/>
    <w:rsid w:val="00907B25"/>
    <w:rsid w:val="00910785"/>
    <w:rsid w:val="00911297"/>
    <w:rsid w:val="00914279"/>
    <w:rsid w:val="00914757"/>
    <w:rsid w:val="0091485C"/>
    <w:rsid w:val="00920E04"/>
    <w:rsid w:val="00921561"/>
    <w:rsid w:val="00923DD1"/>
    <w:rsid w:val="00925E45"/>
    <w:rsid w:val="009302F9"/>
    <w:rsid w:val="00930A10"/>
    <w:rsid w:val="009314BD"/>
    <w:rsid w:val="00931DEA"/>
    <w:rsid w:val="009326BA"/>
    <w:rsid w:val="0093299F"/>
    <w:rsid w:val="009337D2"/>
    <w:rsid w:val="00934410"/>
    <w:rsid w:val="009372F8"/>
    <w:rsid w:val="009377E8"/>
    <w:rsid w:val="00940F6A"/>
    <w:rsid w:val="00941EBB"/>
    <w:rsid w:val="00943E46"/>
    <w:rsid w:val="00944D03"/>
    <w:rsid w:val="009457B3"/>
    <w:rsid w:val="009461F0"/>
    <w:rsid w:val="00946A0C"/>
    <w:rsid w:val="00947121"/>
    <w:rsid w:val="00947FF4"/>
    <w:rsid w:val="00950082"/>
    <w:rsid w:val="009500E4"/>
    <w:rsid w:val="00950D5F"/>
    <w:rsid w:val="009537A6"/>
    <w:rsid w:val="009560EA"/>
    <w:rsid w:val="00956C08"/>
    <w:rsid w:val="00957D41"/>
    <w:rsid w:val="00961DA5"/>
    <w:rsid w:val="009622B0"/>
    <w:rsid w:val="0096373E"/>
    <w:rsid w:val="00964336"/>
    <w:rsid w:val="0096482D"/>
    <w:rsid w:val="0097101F"/>
    <w:rsid w:val="009744BE"/>
    <w:rsid w:val="00974F8A"/>
    <w:rsid w:val="009752BC"/>
    <w:rsid w:val="00976DDC"/>
    <w:rsid w:val="009773DB"/>
    <w:rsid w:val="009816C8"/>
    <w:rsid w:val="00983CBA"/>
    <w:rsid w:val="00983D60"/>
    <w:rsid w:val="00983E34"/>
    <w:rsid w:val="0098446C"/>
    <w:rsid w:val="0098553A"/>
    <w:rsid w:val="00986BB0"/>
    <w:rsid w:val="00986EAA"/>
    <w:rsid w:val="009903EA"/>
    <w:rsid w:val="00990670"/>
    <w:rsid w:val="00990A66"/>
    <w:rsid w:val="00990CF5"/>
    <w:rsid w:val="009911A8"/>
    <w:rsid w:val="00991A5D"/>
    <w:rsid w:val="00992238"/>
    <w:rsid w:val="00992E06"/>
    <w:rsid w:val="00993C9B"/>
    <w:rsid w:val="00996230"/>
    <w:rsid w:val="0099688B"/>
    <w:rsid w:val="00997A56"/>
    <w:rsid w:val="009A03FF"/>
    <w:rsid w:val="009A10EA"/>
    <w:rsid w:val="009A22D0"/>
    <w:rsid w:val="009A3077"/>
    <w:rsid w:val="009A3509"/>
    <w:rsid w:val="009A4860"/>
    <w:rsid w:val="009A53E3"/>
    <w:rsid w:val="009B0FC0"/>
    <w:rsid w:val="009B1EA1"/>
    <w:rsid w:val="009B25B0"/>
    <w:rsid w:val="009B29D5"/>
    <w:rsid w:val="009B2BD1"/>
    <w:rsid w:val="009B2E08"/>
    <w:rsid w:val="009B4495"/>
    <w:rsid w:val="009B478D"/>
    <w:rsid w:val="009B5A3F"/>
    <w:rsid w:val="009B5E8B"/>
    <w:rsid w:val="009B66BF"/>
    <w:rsid w:val="009B79A7"/>
    <w:rsid w:val="009C03A1"/>
    <w:rsid w:val="009C2534"/>
    <w:rsid w:val="009C29DC"/>
    <w:rsid w:val="009C4B08"/>
    <w:rsid w:val="009C5E2F"/>
    <w:rsid w:val="009C689E"/>
    <w:rsid w:val="009C7FAD"/>
    <w:rsid w:val="009E0297"/>
    <w:rsid w:val="009E0F99"/>
    <w:rsid w:val="009E34F8"/>
    <w:rsid w:val="009E40D4"/>
    <w:rsid w:val="009E4598"/>
    <w:rsid w:val="009E5E2A"/>
    <w:rsid w:val="009F434E"/>
    <w:rsid w:val="009F46E0"/>
    <w:rsid w:val="009F582E"/>
    <w:rsid w:val="009F78BC"/>
    <w:rsid w:val="00A00238"/>
    <w:rsid w:val="00A00886"/>
    <w:rsid w:val="00A00C9B"/>
    <w:rsid w:val="00A00F83"/>
    <w:rsid w:val="00A04EB4"/>
    <w:rsid w:val="00A054DF"/>
    <w:rsid w:val="00A06BB9"/>
    <w:rsid w:val="00A11FF5"/>
    <w:rsid w:val="00A122CA"/>
    <w:rsid w:val="00A128A4"/>
    <w:rsid w:val="00A13206"/>
    <w:rsid w:val="00A13438"/>
    <w:rsid w:val="00A15986"/>
    <w:rsid w:val="00A17209"/>
    <w:rsid w:val="00A204ED"/>
    <w:rsid w:val="00A215B4"/>
    <w:rsid w:val="00A22B41"/>
    <w:rsid w:val="00A234FC"/>
    <w:rsid w:val="00A23EE1"/>
    <w:rsid w:val="00A24CD7"/>
    <w:rsid w:val="00A25C9E"/>
    <w:rsid w:val="00A2646E"/>
    <w:rsid w:val="00A276FA"/>
    <w:rsid w:val="00A303C8"/>
    <w:rsid w:val="00A316C8"/>
    <w:rsid w:val="00A3186F"/>
    <w:rsid w:val="00A333F4"/>
    <w:rsid w:val="00A342B3"/>
    <w:rsid w:val="00A34311"/>
    <w:rsid w:val="00A35FF4"/>
    <w:rsid w:val="00A37A20"/>
    <w:rsid w:val="00A37EE8"/>
    <w:rsid w:val="00A413F9"/>
    <w:rsid w:val="00A41FA6"/>
    <w:rsid w:val="00A452F3"/>
    <w:rsid w:val="00A456F3"/>
    <w:rsid w:val="00A504E5"/>
    <w:rsid w:val="00A52299"/>
    <w:rsid w:val="00A539EB"/>
    <w:rsid w:val="00A54757"/>
    <w:rsid w:val="00A554BD"/>
    <w:rsid w:val="00A56017"/>
    <w:rsid w:val="00A61790"/>
    <w:rsid w:val="00A61DBF"/>
    <w:rsid w:val="00A667EB"/>
    <w:rsid w:val="00A66A12"/>
    <w:rsid w:val="00A674D5"/>
    <w:rsid w:val="00A71727"/>
    <w:rsid w:val="00A71C38"/>
    <w:rsid w:val="00A72C6D"/>
    <w:rsid w:val="00A736DA"/>
    <w:rsid w:val="00A74704"/>
    <w:rsid w:val="00A800F6"/>
    <w:rsid w:val="00A81B0D"/>
    <w:rsid w:val="00A82BD2"/>
    <w:rsid w:val="00A82F5F"/>
    <w:rsid w:val="00A8497C"/>
    <w:rsid w:val="00A85B2B"/>
    <w:rsid w:val="00A8665F"/>
    <w:rsid w:val="00A875A2"/>
    <w:rsid w:val="00A876A9"/>
    <w:rsid w:val="00A90E36"/>
    <w:rsid w:val="00A916E1"/>
    <w:rsid w:val="00A91C64"/>
    <w:rsid w:val="00A91FA5"/>
    <w:rsid w:val="00A9303C"/>
    <w:rsid w:val="00A94F5E"/>
    <w:rsid w:val="00A96751"/>
    <w:rsid w:val="00AA025D"/>
    <w:rsid w:val="00AA37C3"/>
    <w:rsid w:val="00AA393D"/>
    <w:rsid w:val="00AA3E31"/>
    <w:rsid w:val="00AA404F"/>
    <w:rsid w:val="00AA46F3"/>
    <w:rsid w:val="00AA5285"/>
    <w:rsid w:val="00AA5E6F"/>
    <w:rsid w:val="00AA69D8"/>
    <w:rsid w:val="00AA72E2"/>
    <w:rsid w:val="00AA730B"/>
    <w:rsid w:val="00AB152C"/>
    <w:rsid w:val="00AB1745"/>
    <w:rsid w:val="00AB2E03"/>
    <w:rsid w:val="00AB2E61"/>
    <w:rsid w:val="00AB42F4"/>
    <w:rsid w:val="00AB4472"/>
    <w:rsid w:val="00AB67FD"/>
    <w:rsid w:val="00AC0EBC"/>
    <w:rsid w:val="00AC1E6A"/>
    <w:rsid w:val="00AC4381"/>
    <w:rsid w:val="00AC62FB"/>
    <w:rsid w:val="00AC6AA7"/>
    <w:rsid w:val="00AD3CA9"/>
    <w:rsid w:val="00AD420E"/>
    <w:rsid w:val="00AD5559"/>
    <w:rsid w:val="00AD5643"/>
    <w:rsid w:val="00AD594E"/>
    <w:rsid w:val="00AD795F"/>
    <w:rsid w:val="00AE008B"/>
    <w:rsid w:val="00AE1D3D"/>
    <w:rsid w:val="00AE2297"/>
    <w:rsid w:val="00AE2944"/>
    <w:rsid w:val="00AE3212"/>
    <w:rsid w:val="00AE389C"/>
    <w:rsid w:val="00AE598A"/>
    <w:rsid w:val="00AE6963"/>
    <w:rsid w:val="00AE6CDC"/>
    <w:rsid w:val="00AE6E8A"/>
    <w:rsid w:val="00AE784C"/>
    <w:rsid w:val="00AF2360"/>
    <w:rsid w:val="00AF2C50"/>
    <w:rsid w:val="00AF48E6"/>
    <w:rsid w:val="00AF557E"/>
    <w:rsid w:val="00AF55E9"/>
    <w:rsid w:val="00AF71AD"/>
    <w:rsid w:val="00AF7CF9"/>
    <w:rsid w:val="00B00821"/>
    <w:rsid w:val="00B01C73"/>
    <w:rsid w:val="00B01EB8"/>
    <w:rsid w:val="00B03C0F"/>
    <w:rsid w:val="00B04542"/>
    <w:rsid w:val="00B1112F"/>
    <w:rsid w:val="00B140AA"/>
    <w:rsid w:val="00B15C63"/>
    <w:rsid w:val="00B26DB8"/>
    <w:rsid w:val="00B30067"/>
    <w:rsid w:val="00B323D5"/>
    <w:rsid w:val="00B34A4B"/>
    <w:rsid w:val="00B34F53"/>
    <w:rsid w:val="00B35EA9"/>
    <w:rsid w:val="00B377A0"/>
    <w:rsid w:val="00B401FF"/>
    <w:rsid w:val="00B41CA2"/>
    <w:rsid w:val="00B42867"/>
    <w:rsid w:val="00B43ACC"/>
    <w:rsid w:val="00B444CF"/>
    <w:rsid w:val="00B47CC7"/>
    <w:rsid w:val="00B5056D"/>
    <w:rsid w:val="00B515ED"/>
    <w:rsid w:val="00B5273A"/>
    <w:rsid w:val="00B52F1D"/>
    <w:rsid w:val="00B53385"/>
    <w:rsid w:val="00B536D4"/>
    <w:rsid w:val="00B54035"/>
    <w:rsid w:val="00B57530"/>
    <w:rsid w:val="00B62358"/>
    <w:rsid w:val="00B62F37"/>
    <w:rsid w:val="00B63369"/>
    <w:rsid w:val="00B6481C"/>
    <w:rsid w:val="00B6794D"/>
    <w:rsid w:val="00B70739"/>
    <w:rsid w:val="00B711B6"/>
    <w:rsid w:val="00B71F61"/>
    <w:rsid w:val="00B775A2"/>
    <w:rsid w:val="00B82152"/>
    <w:rsid w:val="00B87F4F"/>
    <w:rsid w:val="00B911B1"/>
    <w:rsid w:val="00B91DB7"/>
    <w:rsid w:val="00B91E1E"/>
    <w:rsid w:val="00B927D8"/>
    <w:rsid w:val="00B93022"/>
    <w:rsid w:val="00B9389C"/>
    <w:rsid w:val="00B96B7B"/>
    <w:rsid w:val="00B96BE4"/>
    <w:rsid w:val="00B971CA"/>
    <w:rsid w:val="00B9783F"/>
    <w:rsid w:val="00B9790C"/>
    <w:rsid w:val="00BA1022"/>
    <w:rsid w:val="00BA25A5"/>
    <w:rsid w:val="00BA3503"/>
    <w:rsid w:val="00BA4D0A"/>
    <w:rsid w:val="00BA7CFD"/>
    <w:rsid w:val="00BB0027"/>
    <w:rsid w:val="00BB0F83"/>
    <w:rsid w:val="00BB420F"/>
    <w:rsid w:val="00BB4787"/>
    <w:rsid w:val="00BB4C86"/>
    <w:rsid w:val="00BB4D2F"/>
    <w:rsid w:val="00BB4E65"/>
    <w:rsid w:val="00BB545C"/>
    <w:rsid w:val="00BB6CDF"/>
    <w:rsid w:val="00BB76CD"/>
    <w:rsid w:val="00BB7AB6"/>
    <w:rsid w:val="00BC0F3F"/>
    <w:rsid w:val="00BC1269"/>
    <w:rsid w:val="00BC22B7"/>
    <w:rsid w:val="00BC29BB"/>
    <w:rsid w:val="00BC2A92"/>
    <w:rsid w:val="00BC3977"/>
    <w:rsid w:val="00BC5FFD"/>
    <w:rsid w:val="00BC698D"/>
    <w:rsid w:val="00BC6AE8"/>
    <w:rsid w:val="00BC73EA"/>
    <w:rsid w:val="00BC76A2"/>
    <w:rsid w:val="00BD1CAB"/>
    <w:rsid w:val="00BD39C1"/>
    <w:rsid w:val="00BD3B72"/>
    <w:rsid w:val="00BD3E5E"/>
    <w:rsid w:val="00BD58AF"/>
    <w:rsid w:val="00BE0D6F"/>
    <w:rsid w:val="00BE12CF"/>
    <w:rsid w:val="00BE2548"/>
    <w:rsid w:val="00BE39B4"/>
    <w:rsid w:val="00BE5A07"/>
    <w:rsid w:val="00BE68E8"/>
    <w:rsid w:val="00BF0020"/>
    <w:rsid w:val="00BF0C6A"/>
    <w:rsid w:val="00BF2963"/>
    <w:rsid w:val="00BF3022"/>
    <w:rsid w:val="00BF3D07"/>
    <w:rsid w:val="00BF4E08"/>
    <w:rsid w:val="00BF562F"/>
    <w:rsid w:val="00BF71BE"/>
    <w:rsid w:val="00BF7E5A"/>
    <w:rsid w:val="00C02EA0"/>
    <w:rsid w:val="00C03EAD"/>
    <w:rsid w:val="00C121E7"/>
    <w:rsid w:val="00C157AA"/>
    <w:rsid w:val="00C203CA"/>
    <w:rsid w:val="00C2058D"/>
    <w:rsid w:val="00C23BB0"/>
    <w:rsid w:val="00C2590B"/>
    <w:rsid w:val="00C2597C"/>
    <w:rsid w:val="00C27E45"/>
    <w:rsid w:val="00C30D2C"/>
    <w:rsid w:val="00C31351"/>
    <w:rsid w:val="00C323C0"/>
    <w:rsid w:val="00C33FE3"/>
    <w:rsid w:val="00C34354"/>
    <w:rsid w:val="00C34DAE"/>
    <w:rsid w:val="00C350D0"/>
    <w:rsid w:val="00C355E2"/>
    <w:rsid w:val="00C36A30"/>
    <w:rsid w:val="00C36FCE"/>
    <w:rsid w:val="00C372F7"/>
    <w:rsid w:val="00C401BF"/>
    <w:rsid w:val="00C40C67"/>
    <w:rsid w:val="00C43A4B"/>
    <w:rsid w:val="00C43C3A"/>
    <w:rsid w:val="00C4450A"/>
    <w:rsid w:val="00C44881"/>
    <w:rsid w:val="00C477C6"/>
    <w:rsid w:val="00C47D53"/>
    <w:rsid w:val="00C517E1"/>
    <w:rsid w:val="00C51BDA"/>
    <w:rsid w:val="00C53292"/>
    <w:rsid w:val="00C53A33"/>
    <w:rsid w:val="00C543B7"/>
    <w:rsid w:val="00C54546"/>
    <w:rsid w:val="00C54CA0"/>
    <w:rsid w:val="00C55B29"/>
    <w:rsid w:val="00C602B0"/>
    <w:rsid w:val="00C6034E"/>
    <w:rsid w:val="00C61C96"/>
    <w:rsid w:val="00C61D7F"/>
    <w:rsid w:val="00C62236"/>
    <w:rsid w:val="00C63772"/>
    <w:rsid w:val="00C64223"/>
    <w:rsid w:val="00C65185"/>
    <w:rsid w:val="00C66FC9"/>
    <w:rsid w:val="00C679D0"/>
    <w:rsid w:val="00C67C68"/>
    <w:rsid w:val="00C7415A"/>
    <w:rsid w:val="00C74861"/>
    <w:rsid w:val="00C75E74"/>
    <w:rsid w:val="00C808C7"/>
    <w:rsid w:val="00C818EF"/>
    <w:rsid w:val="00C829BB"/>
    <w:rsid w:val="00C83237"/>
    <w:rsid w:val="00C83A61"/>
    <w:rsid w:val="00C865DF"/>
    <w:rsid w:val="00C924B7"/>
    <w:rsid w:val="00C969AB"/>
    <w:rsid w:val="00C96FA4"/>
    <w:rsid w:val="00C97C97"/>
    <w:rsid w:val="00CA229F"/>
    <w:rsid w:val="00CA2C67"/>
    <w:rsid w:val="00CA3322"/>
    <w:rsid w:val="00CA4153"/>
    <w:rsid w:val="00CA54ED"/>
    <w:rsid w:val="00CB20CC"/>
    <w:rsid w:val="00CB2C7A"/>
    <w:rsid w:val="00CB43A0"/>
    <w:rsid w:val="00CB50B7"/>
    <w:rsid w:val="00CB5D4F"/>
    <w:rsid w:val="00CB64DC"/>
    <w:rsid w:val="00CC5C51"/>
    <w:rsid w:val="00CC6CF5"/>
    <w:rsid w:val="00CC780A"/>
    <w:rsid w:val="00CC7AFD"/>
    <w:rsid w:val="00CC7D8A"/>
    <w:rsid w:val="00CD2F88"/>
    <w:rsid w:val="00CD301E"/>
    <w:rsid w:val="00CD3259"/>
    <w:rsid w:val="00CD494A"/>
    <w:rsid w:val="00CD534F"/>
    <w:rsid w:val="00CD5D6D"/>
    <w:rsid w:val="00CE14FA"/>
    <w:rsid w:val="00CE4851"/>
    <w:rsid w:val="00CE51EC"/>
    <w:rsid w:val="00CE5C32"/>
    <w:rsid w:val="00CF0015"/>
    <w:rsid w:val="00CF050D"/>
    <w:rsid w:val="00CF0D43"/>
    <w:rsid w:val="00CF1AD7"/>
    <w:rsid w:val="00CF216E"/>
    <w:rsid w:val="00CF2CDE"/>
    <w:rsid w:val="00CF3CC8"/>
    <w:rsid w:val="00CF531F"/>
    <w:rsid w:val="00CF77F1"/>
    <w:rsid w:val="00D01493"/>
    <w:rsid w:val="00D023BF"/>
    <w:rsid w:val="00D04F1C"/>
    <w:rsid w:val="00D10B0A"/>
    <w:rsid w:val="00D11015"/>
    <w:rsid w:val="00D1269B"/>
    <w:rsid w:val="00D13C58"/>
    <w:rsid w:val="00D1439D"/>
    <w:rsid w:val="00D151FC"/>
    <w:rsid w:val="00D159D3"/>
    <w:rsid w:val="00D1688D"/>
    <w:rsid w:val="00D22272"/>
    <w:rsid w:val="00D225E7"/>
    <w:rsid w:val="00D22798"/>
    <w:rsid w:val="00D22882"/>
    <w:rsid w:val="00D26858"/>
    <w:rsid w:val="00D30D96"/>
    <w:rsid w:val="00D317A5"/>
    <w:rsid w:val="00D31946"/>
    <w:rsid w:val="00D34986"/>
    <w:rsid w:val="00D35FF5"/>
    <w:rsid w:val="00D36D9A"/>
    <w:rsid w:val="00D40454"/>
    <w:rsid w:val="00D45055"/>
    <w:rsid w:val="00D452A7"/>
    <w:rsid w:val="00D45E5D"/>
    <w:rsid w:val="00D462AA"/>
    <w:rsid w:val="00D47ED1"/>
    <w:rsid w:val="00D52D99"/>
    <w:rsid w:val="00D52DE4"/>
    <w:rsid w:val="00D53042"/>
    <w:rsid w:val="00D5525E"/>
    <w:rsid w:val="00D55289"/>
    <w:rsid w:val="00D56219"/>
    <w:rsid w:val="00D6241A"/>
    <w:rsid w:val="00D64625"/>
    <w:rsid w:val="00D722A1"/>
    <w:rsid w:val="00D728C1"/>
    <w:rsid w:val="00D7329E"/>
    <w:rsid w:val="00D74466"/>
    <w:rsid w:val="00D7462A"/>
    <w:rsid w:val="00D74DD9"/>
    <w:rsid w:val="00D76E5F"/>
    <w:rsid w:val="00D76FCC"/>
    <w:rsid w:val="00D777B8"/>
    <w:rsid w:val="00D7797D"/>
    <w:rsid w:val="00D77BC3"/>
    <w:rsid w:val="00D813B2"/>
    <w:rsid w:val="00D82AEC"/>
    <w:rsid w:val="00D83626"/>
    <w:rsid w:val="00D8386E"/>
    <w:rsid w:val="00D84A09"/>
    <w:rsid w:val="00D8548F"/>
    <w:rsid w:val="00D8668E"/>
    <w:rsid w:val="00D90EA5"/>
    <w:rsid w:val="00D9195E"/>
    <w:rsid w:val="00D928D0"/>
    <w:rsid w:val="00D93A07"/>
    <w:rsid w:val="00D94311"/>
    <w:rsid w:val="00D9518C"/>
    <w:rsid w:val="00D9532F"/>
    <w:rsid w:val="00D97840"/>
    <w:rsid w:val="00DA33F4"/>
    <w:rsid w:val="00DA558D"/>
    <w:rsid w:val="00DA6BB0"/>
    <w:rsid w:val="00DB054B"/>
    <w:rsid w:val="00DB3783"/>
    <w:rsid w:val="00DB46E7"/>
    <w:rsid w:val="00DB58B2"/>
    <w:rsid w:val="00DB58F5"/>
    <w:rsid w:val="00DB5BDC"/>
    <w:rsid w:val="00DB7052"/>
    <w:rsid w:val="00DC26D6"/>
    <w:rsid w:val="00DC64DB"/>
    <w:rsid w:val="00DC7B1C"/>
    <w:rsid w:val="00DD1F6A"/>
    <w:rsid w:val="00DD7E6D"/>
    <w:rsid w:val="00DE11E7"/>
    <w:rsid w:val="00DE1A27"/>
    <w:rsid w:val="00DE1F1A"/>
    <w:rsid w:val="00DE4503"/>
    <w:rsid w:val="00DE4A71"/>
    <w:rsid w:val="00DE4DAC"/>
    <w:rsid w:val="00DE5323"/>
    <w:rsid w:val="00DE6DD2"/>
    <w:rsid w:val="00DE7015"/>
    <w:rsid w:val="00DF3A13"/>
    <w:rsid w:val="00DF4B48"/>
    <w:rsid w:val="00DF4E36"/>
    <w:rsid w:val="00DF7276"/>
    <w:rsid w:val="00DF7B1C"/>
    <w:rsid w:val="00E005B9"/>
    <w:rsid w:val="00E0152C"/>
    <w:rsid w:val="00E067C3"/>
    <w:rsid w:val="00E11A7D"/>
    <w:rsid w:val="00E146C7"/>
    <w:rsid w:val="00E15AE5"/>
    <w:rsid w:val="00E16BF1"/>
    <w:rsid w:val="00E17359"/>
    <w:rsid w:val="00E17A02"/>
    <w:rsid w:val="00E17C70"/>
    <w:rsid w:val="00E207C8"/>
    <w:rsid w:val="00E21FF7"/>
    <w:rsid w:val="00E24FB7"/>
    <w:rsid w:val="00E312B5"/>
    <w:rsid w:val="00E321A6"/>
    <w:rsid w:val="00E3352E"/>
    <w:rsid w:val="00E352FB"/>
    <w:rsid w:val="00E3584E"/>
    <w:rsid w:val="00E35E14"/>
    <w:rsid w:val="00E36A1A"/>
    <w:rsid w:val="00E4013C"/>
    <w:rsid w:val="00E42407"/>
    <w:rsid w:val="00E42BDC"/>
    <w:rsid w:val="00E4385A"/>
    <w:rsid w:val="00E45FA4"/>
    <w:rsid w:val="00E46208"/>
    <w:rsid w:val="00E46B03"/>
    <w:rsid w:val="00E46CE8"/>
    <w:rsid w:val="00E50DCF"/>
    <w:rsid w:val="00E510C6"/>
    <w:rsid w:val="00E52981"/>
    <w:rsid w:val="00E53A96"/>
    <w:rsid w:val="00E53B24"/>
    <w:rsid w:val="00E55132"/>
    <w:rsid w:val="00E55B38"/>
    <w:rsid w:val="00E55EFE"/>
    <w:rsid w:val="00E57D0E"/>
    <w:rsid w:val="00E57F45"/>
    <w:rsid w:val="00E601F8"/>
    <w:rsid w:val="00E6181C"/>
    <w:rsid w:val="00E61CDA"/>
    <w:rsid w:val="00E6325C"/>
    <w:rsid w:val="00E65952"/>
    <w:rsid w:val="00E668FD"/>
    <w:rsid w:val="00E669B9"/>
    <w:rsid w:val="00E67F00"/>
    <w:rsid w:val="00E71EF9"/>
    <w:rsid w:val="00E74F66"/>
    <w:rsid w:val="00E80E75"/>
    <w:rsid w:val="00E81907"/>
    <w:rsid w:val="00E835CF"/>
    <w:rsid w:val="00E84ED2"/>
    <w:rsid w:val="00E85828"/>
    <w:rsid w:val="00E85D99"/>
    <w:rsid w:val="00E8763C"/>
    <w:rsid w:val="00E92950"/>
    <w:rsid w:val="00E945A5"/>
    <w:rsid w:val="00E94AFD"/>
    <w:rsid w:val="00E97AB5"/>
    <w:rsid w:val="00EA00B0"/>
    <w:rsid w:val="00EA0794"/>
    <w:rsid w:val="00EA1B0D"/>
    <w:rsid w:val="00EA326B"/>
    <w:rsid w:val="00EA39D5"/>
    <w:rsid w:val="00EA4507"/>
    <w:rsid w:val="00EA7712"/>
    <w:rsid w:val="00EB1D3F"/>
    <w:rsid w:val="00EB29A1"/>
    <w:rsid w:val="00EB34FE"/>
    <w:rsid w:val="00EB57F8"/>
    <w:rsid w:val="00EB66C2"/>
    <w:rsid w:val="00EB6EDA"/>
    <w:rsid w:val="00EC2704"/>
    <w:rsid w:val="00EC365E"/>
    <w:rsid w:val="00EC5841"/>
    <w:rsid w:val="00EC5EBB"/>
    <w:rsid w:val="00EC5FDF"/>
    <w:rsid w:val="00EC6BF7"/>
    <w:rsid w:val="00ED152E"/>
    <w:rsid w:val="00ED17EE"/>
    <w:rsid w:val="00ED286F"/>
    <w:rsid w:val="00ED2CF9"/>
    <w:rsid w:val="00ED4653"/>
    <w:rsid w:val="00ED4EC6"/>
    <w:rsid w:val="00ED68BB"/>
    <w:rsid w:val="00EE35BC"/>
    <w:rsid w:val="00EE4B73"/>
    <w:rsid w:val="00EE4DCC"/>
    <w:rsid w:val="00EE50EF"/>
    <w:rsid w:val="00EE5974"/>
    <w:rsid w:val="00EF09FF"/>
    <w:rsid w:val="00EF3910"/>
    <w:rsid w:val="00EF3EA8"/>
    <w:rsid w:val="00EF3FDA"/>
    <w:rsid w:val="00EF4B74"/>
    <w:rsid w:val="00EF6612"/>
    <w:rsid w:val="00EF72B0"/>
    <w:rsid w:val="00F00BFD"/>
    <w:rsid w:val="00F00D12"/>
    <w:rsid w:val="00F0234E"/>
    <w:rsid w:val="00F06C27"/>
    <w:rsid w:val="00F07598"/>
    <w:rsid w:val="00F079E6"/>
    <w:rsid w:val="00F10C53"/>
    <w:rsid w:val="00F128BA"/>
    <w:rsid w:val="00F15B41"/>
    <w:rsid w:val="00F17923"/>
    <w:rsid w:val="00F20448"/>
    <w:rsid w:val="00F22468"/>
    <w:rsid w:val="00F2250C"/>
    <w:rsid w:val="00F26B33"/>
    <w:rsid w:val="00F26D3B"/>
    <w:rsid w:val="00F2784C"/>
    <w:rsid w:val="00F3039A"/>
    <w:rsid w:val="00F3232C"/>
    <w:rsid w:val="00F33862"/>
    <w:rsid w:val="00F3577A"/>
    <w:rsid w:val="00F361A6"/>
    <w:rsid w:val="00F405E4"/>
    <w:rsid w:val="00F41A4E"/>
    <w:rsid w:val="00F41BF6"/>
    <w:rsid w:val="00F42CFB"/>
    <w:rsid w:val="00F43846"/>
    <w:rsid w:val="00F4647D"/>
    <w:rsid w:val="00F47602"/>
    <w:rsid w:val="00F529EA"/>
    <w:rsid w:val="00F53892"/>
    <w:rsid w:val="00F5394C"/>
    <w:rsid w:val="00F53FF1"/>
    <w:rsid w:val="00F550D9"/>
    <w:rsid w:val="00F557CF"/>
    <w:rsid w:val="00F55BD7"/>
    <w:rsid w:val="00F56942"/>
    <w:rsid w:val="00F606EA"/>
    <w:rsid w:val="00F60C99"/>
    <w:rsid w:val="00F617F6"/>
    <w:rsid w:val="00F627F8"/>
    <w:rsid w:val="00F62921"/>
    <w:rsid w:val="00F63673"/>
    <w:rsid w:val="00F63EBC"/>
    <w:rsid w:val="00F657F9"/>
    <w:rsid w:val="00F67EAE"/>
    <w:rsid w:val="00F71DC8"/>
    <w:rsid w:val="00F72611"/>
    <w:rsid w:val="00F72CE8"/>
    <w:rsid w:val="00F738C2"/>
    <w:rsid w:val="00F75128"/>
    <w:rsid w:val="00F7547D"/>
    <w:rsid w:val="00F75BF0"/>
    <w:rsid w:val="00F77B97"/>
    <w:rsid w:val="00F77FC3"/>
    <w:rsid w:val="00F824B2"/>
    <w:rsid w:val="00F85D67"/>
    <w:rsid w:val="00F85E6B"/>
    <w:rsid w:val="00F929AB"/>
    <w:rsid w:val="00F929C3"/>
    <w:rsid w:val="00F951E4"/>
    <w:rsid w:val="00FA131E"/>
    <w:rsid w:val="00FA5C60"/>
    <w:rsid w:val="00FA73D2"/>
    <w:rsid w:val="00FA773C"/>
    <w:rsid w:val="00FB0320"/>
    <w:rsid w:val="00FB1DFC"/>
    <w:rsid w:val="00FB1E2A"/>
    <w:rsid w:val="00FB3395"/>
    <w:rsid w:val="00FB3693"/>
    <w:rsid w:val="00FB4C89"/>
    <w:rsid w:val="00FB505C"/>
    <w:rsid w:val="00FB5911"/>
    <w:rsid w:val="00FC0965"/>
    <w:rsid w:val="00FC1DF3"/>
    <w:rsid w:val="00FC256B"/>
    <w:rsid w:val="00FC4932"/>
    <w:rsid w:val="00FC5FF3"/>
    <w:rsid w:val="00FD0D5F"/>
    <w:rsid w:val="00FD19CE"/>
    <w:rsid w:val="00FD39CE"/>
    <w:rsid w:val="00FD3A09"/>
    <w:rsid w:val="00FD3B22"/>
    <w:rsid w:val="00FD3FE9"/>
    <w:rsid w:val="00FD72D3"/>
    <w:rsid w:val="00FD7A4B"/>
    <w:rsid w:val="00FE0B03"/>
    <w:rsid w:val="00FE2DA6"/>
    <w:rsid w:val="00FE6286"/>
    <w:rsid w:val="00FE62E2"/>
    <w:rsid w:val="00FF07A0"/>
    <w:rsid w:val="00FF1CF7"/>
    <w:rsid w:val="00FF1FB2"/>
    <w:rsid w:val="00FF282B"/>
    <w:rsid w:val="00FF54C1"/>
    <w:rsid w:val="00FF5715"/>
    <w:rsid w:val="00FF6A6F"/>
    <w:rsid w:val="00FF6B56"/>
    <w:rsid w:val="00FF71AF"/>
    <w:rsid w:val="00FF72F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BA05B"/>
  <w15:chartTrackingRefBased/>
  <w15:docId w15:val="{792F6BC1-B46A-481E-BCE4-4667A85B1C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kern w:val="2"/>
        <w:sz w:val="22"/>
        <w:szCs w:val="22"/>
        <w:lang w:val="en-US" w:eastAsia="ko-KR"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B3AB3"/>
    <w:pPr>
      <w:spacing w:before="100" w:beforeAutospacing="1" w:after="100" w:afterAutospacing="1" w:line="240" w:lineRule="auto"/>
      <w:jc w:val="left"/>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F26D3B"/>
    <w:pPr>
      <w:ind w:left="720"/>
      <w:contextualSpacing/>
    </w:pPr>
  </w:style>
  <w:style w:type="character" w:styleId="Hyperlink">
    <w:name w:val="Hyperlink"/>
    <w:basedOn w:val="DefaultParagraphFont"/>
    <w:uiPriority w:val="99"/>
    <w:unhideWhenUsed/>
    <w:rsid w:val="0034785F"/>
    <w:rPr>
      <w:color w:val="0000FF"/>
      <w:u w:val="single"/>
    </w:rPr>
  </w:style>
  <w:style w:type="character" w:styleId="Emphasis">
    <w:name w:val="Emphasis"/>
    <w:basedOn w:val="DefaultParagraphFont"/>
    <w:uiPriority w:val="20"/>
    <w:qFormat/>
    <w:rsid w:val="0034785F"/>
    <w:rPr>
      <w:i/>
      <w:iCs/>
    </w:rPr>
  </w:style>
  <w:style w:type="character" w:styleId="UnresolvedMention">
    <w:name w:val="Unresolved Mention"/>
    <w:basedOn w:val="DefaultParagraphFont"/>
    <w:uiPriority w:val="99"/>
    <w:semiHidden/>
    <w:unhideWhenUsed/>
    <w:rsid w:val="0034785F"/>
    <w:rPr>
      <w:color w:val="605E5C"/>
      <w:shd w:val="clear" w:color="auto" w:fill="E1DFDD"/>
    </w:rPr>
  </w:style>
  <w:style w:type="table" w:styleId="TableGrid">
    <w:name w:val="Table Grid"/>
    <w:basedOn w:val="TableNormal"/>
    <w:uiPriority w:val="39"/>
    <w:rsid w:val="007152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A234F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7A159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7E1495"/>
    <w:rPr>
      <w:color w:val="954F72" w:themeColor="followedHyperlink"/>
      <w:u w:val="single"/>
    </w:rPr>
  </w:style>
  <w:style w:type="paragraph" w:customStyle="1" w:styleId="EndNoteBibliographyTitle">
    <w:name w:val="EndNote Bibliography Title"/>
    <w:basedOn w:val="Normal"/>
    <w:link w:val="EndNoteBibliographyTitleChar"/>
    <w:rsid w:val="00687AC4"/>
    <w:pPr>
      <w:spacing w:after="0"/>
      <w:jc w:val="center"/>
    </w:pPr>
    <w:rPr>
      <w:noProof/>
    </w:rPr>
  </w:style>
  <w:style w:type="character" w:customStyle="1" w:styleId="EndNoteBibliographyTitleChar">
    <w:name w:val="EndNote Bibliography Title Char"/>
    <w:basedOn w:val="DefaultParagraphFont"/>
    <w:link w:val="EndNoteBibliographyTitle"/>
    <w:rsid w:val="00687AC4"/>
    <w:rPr>
      <w:noProof/>
    </w:rPr>
  </w:style>
  <w:style w:type="paragraph" w:customStyle="1" w:styleId="EndNoteBibliography">
    <w:name w:val="EndNote Bibliography"/>
    <w:basedOn w:val="Normal"/>
    <w:link w:val="EndNoteBibliographyChar"/>
    <w:rsid w:val="00687AC4"/>
    <w:pPr>
      <w:spacing w:line="240" w:lineRule="auto"/>
    </w:pPr>
    <w:rPr>
      <w:noProof/>
    </w:rPr>
  </w:style>
  <w:style w:type="character" w:customStyle="1" w:styleId="EndNoteBibliographyChar">
    <w:name w:val="EndNote Bibliography Char"/>
    <w:basedOn w:val="DefaultParagraphFont"/>
    <w:link w:val="EndNoteBibliography"/>
    <w:rsid w:val="00687AC4"/>
    <w:rPr>
      <w:noProof/>
    </w:rPr>
  </w:style>
  <w:style w:type="character" w:styleId="CommentReference">
    <w:name w:val="annotation reference"/>
    <w:basedOn w:val="DefaultParagraphFont"/>
    <w:uiPriority w:val="99"/>
    <w:semiHidden/>
    <w:unhideWhenUsed/>
    <w:rsid w:val="00EF4B74"/>
    <w:rPr>
      <w:sz w:val="16"/>
      <w:szCs w:val="16"/>
    </w:rPr>
  </w:style>
  <w:style w:type="paragraph" w:styleId="CommentText">
    <w:name w:val="annotation text"/>
    <w:basedOn w:val="Normal"/>
    <w:link w:val="CommentTextChar"/>
    <w:uiPriority w:val="99"/>
    <w:unhideWhenUsed/>
    <w:rsid w:val="00EF4B74"/>
    <w:pPr>
      <w:spacing w:line="240" w:lineRule="auto"/>
    </w:pPr>
    <w:rPr>
      <w:sz w:val="20"/>
      <w:szCs w:val="20"/>
    </w:rPr>
  </w:style>
  <w:style w:type="character" w:customStyle="1" w:styleId="CommentTextChar">
    <w:name w:val="Comment Text Char"/>
    <w:basedOn w:val="DefaultParagraphFont"/>
    <w:link w:val="CommentText"/>
    <w:uiPriority w:val="99"/>
    <w:rsid w:val="00EF4B74"/>
    <w:rPr>
      <w:sz w:val="20"/>
      <w:szCs w:val="20"/>
    </w:rPr>
  </w:style>
  <w:style w:type="paragraph" w:styleId="CommentSubject">
    <w:name w:val="annotation subject"/>
    <w:basedOn w:val="CommentText"/>
    <w:next w:val="CommentText"/>
    <w:link w:val="CommentSubjectChar"/>
    <w:uiPriority w:val="99"/>
    <w:semiHidden/>
    <w:unhideWhenUsed/>
    <w:rsid w:val="00EF4B74"/>
    <w:rPr>
      <w:b/>
      <w:bCs/>
    </w:rPr>
  </w:style>
  <w:style w:type="character" w:customStyle="1" w:styleId="CommentSubjectChar">
    <w:name w:val="Comment Subject Char"/>
    <w:basedOn w:val="CommentTextChar"/>
    <w:link w:val="CommentSubject"/>
    <w:uiPriority w:val="99"/>
    <w:semiHidden/>
    <w:rsid w:val="00EF4B74"/>
    <w:rPr>
      <w:b/>
      <w:bCs/>
      <w:sz w:val="20"/>
      <w:szCs w:val="20"/>
    </w:rPr>
  </w:style>
  <w:style w:type="character" w:customStyle="1" w:styleId="markedcontent">
    <w:name w:val="markedcontent"/>
    <w:basedOn w:val="DefaultParagraphFont"/>
    <w:rsid w:val="00577BD5"/>
  </w:style>
  <w:style w:type="paragraph" w:styleId="Revision">
    <w:name w:val="Revision"/>
    <w:hidden/>
    <w:uiPriority w:val="99"/>
    <w:semiHidden/>
    <w:rsid w:val="000233E7"/>
    <w:pPr>
      <w:spacing w:after="0" w:line="240" w:lineRule="auto"/>
      <w:jc w:val="left"/>
    </w:pPr>
  </w:style>
  <w:style w:type="paragraph" w:styleId="Header">
    <w:name w:val="header"/>
    <w:basedOn w:val="Normal"/>
    <w:link w:val="HeaderChar"/>
    <w:uiPriority w:val="99"/>
    <w:unhideWhenUsed/>
    <w:rsid w:val="00A41F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1FA6"/>
  </w:style>
  <w:style w:type="paragraph" w:styleId="Footer">
    <w:name w:val="footer"/>
    <w:basedOn w:val="Normal"/>
    <w:link w:val="FooterChar"/>
    <w:uiPriority w:val="99"/>
    <w:unhideWhenUsed/>
    <w:rsid w:val="00A41F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1F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534408">
      <w:bodyDiv w:val="1"/>
      <w:marLeft w:val="0"/>
      <w:marRight w:val="0"/>
      <w:marTop w:val="0"/>
      <w:marBottom w:val="0"/>
      <w:divBdr>
        <w:top w:val="none" w:sz="0" w:space="0" w:color="auto"/>
        <w:left w:val="none" w:sz="0" w:space="0" w:color="auto"/>
        <w:bottom w:val="none" w:sz="0" w:space="0" w:color="auto"/>
        <w:right w:val="none" w:sz="0" w:space="0" w:color="auto"/>
      </w:divBdr>
    </w:div>
    <w:div w:id="1420103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6084/m9.figshare.30142153.v1" TargetMode="External"/><Relationship Id="rId18" Type="http://schemas.openxmlformats.org/officeDocument/2006/relationships/hyperlink" Target="https://doi.org/10.6084/m9.figshare.30142066.v1" TargetMode="External"/><Relationship Id="rId26" Type="http://schemas.openxmlformats.org/officeDocument/2006/relationships/hyperlink" Target="https://doi.org/10.6084/m9.figshare.30142303.v1" TargetMode="External"/><Relationship Id="rId3" Type="http://schemas.openxmlformats.org/officeDocument/2006/relationships/styles" Target="styles.xml"/><Relationship Id="rId21" Type="http://schemas.openxmlformats.org/officeDocument/2006/relationships/hyperlink" Target="https://doi.org/10.6084/m9.figshare.30142336.v1" TargetMode="External"/><Relationship Id="rId34"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s://doi.org/10.6084/m9.figshare.30142339.v1" TargetMode="External"/><Relationship Id="rId17" Type="http://schemas.openxmlformats.org/officeDocument/2006/relationships/hyperlink" Target="https://doi.org/10.6084/m9.figshare.30142324.v1" TargetMode="External"/><Relationship Id="rId25" Type="http://schemas.openxmlformats.org/officeDocument/2006/relationships/hyperlink" Target="https://doi.org/10.6084/m9.figshare.30142069.v1" TargetMode="External"/><Relationship Id="rId33"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doi.org/10.6084/m9.figshare.30142330.v1" TargetMode="External"/><Relationship Id="rId20" Type="http://schemas.openxmlformats.org/officeDocument/2006/relationships/hyperlink" Target="https://doi.org/10.6084/m9.figshare.30142162.v1"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6084/m9.figshare.30142342.v1" TargetMode="External"/><Relationship Id="rId24" Type="http://schemas.openxmlformats.org/officeDocument/2006/relationships/hyperlink" Target="https://doi.org/10.6084/m9.figshare.30142045.v1" TargetMode="External"/><Relationship Id="rId32"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doi.org/10.6084/m9.figshare.30142309.v1" TargetMode="External"/><Relationship Id="rId23" Type="http://schemas.openxmlformats.org/officeDocument/2006/relationships/hyperlink" Target="https://doi.org/10.6084/m9.figshare.30142021.v1" TargetMode="External"/><Relationship Id="rId28" Type="http://schemas.openxmlformats.org/officeDocument/2006/relationships/image" Target="media/image2.png"/><Relationship Id="rId36" Type="http://schemas.openxmlformats.org/officeDocument/2006/relationships/theme" Target="theme/theme1.xml"/><Relationship Id="rId10" Type="http://schemas.openxmlformats.org/officeDocument/2006/relationships/hyperlink" Target="https://doi.org/10.6084/m9.figshare.c.8040718.v1" TargetMode="External"/><Relationship Id="rId19" Type="http://schemas.openxmlformats.org/officeDocument/2006/relationships/hyperlink" Target="https://doi.org/10.6084/m9.figshare.30142093.v1" TargetMode="External"/><Relationship Id="rId31"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shelly.peyton@tufts.edu" TargetMode="External"/><Relationship Id="rId14" Type="http://schemas.openxmlformats.org/officeDocument/2006/relationships/hyperlink" Target="https://doi.org/10.6084/m9.figshare.30142126.v1" TargetMode="External"/><Relationship Id="rId22" Type="http://schemas.openxmlformats.org/officeDocument/2006/relationships/hyperlink" Target="https://doi.org/10.6084/m9.figshare.30142081.v1"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fontTable" Target="fontTable.xml"/><Relationship Id="rId8" Type="http://schemas.openxmlformats.org/officeDocument/2006/relationships/hyperlink" Target="mailto:nrichbourg@eng.famu.fs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D74BC3-F054-4EA0-9F15-89C9F9833FFC}">
  <ds:schemaRefs>
    <ds:schemaRef ds:uri="http://schemas.openxmlformats.org/officeDocument/2006/bibliography"/>
  </ds:schemaRefs>
</ds:datastoreItem>
</file>

<file path=docMetadata/LabelInfo.xml><?xml version="1.0" encoding="utf-8"?>
<clbl:labelList xmlns:clbl="http://schemas.microsoft.com/office/2020/mipLabelMetadata">
  <clbl:label id="{a36450eb-db06-42a7-8d1b-026719f701e3}" enabled="0" method="" siteId="{a36450eb-db06-42a7-8d1b-026719f701e3}" removed="1"/>
</clbl:labelList>
</file>

<file path=docProps/app.xml><?xml version="1.0" encoding="utf-8"?>
<Properties xmlns="http://schemas.openxmlformats.org/officeDocument/2006/extended-properties" xmlns:vt="http://schemas.openxmlformats.org/officeDocument/2006/docPropsVTypes">
  <Template>Normal</Template>
  <TotalTime>487</TotalTime>
  <Pages>11</Pages>
  <Words>2181</Words>
  <Characters>10733</Characters>
  <Application>Microsoft Office Word</Application>
  <DocSecurity>0</DocSecurity>
  <Lines>1073</Lines>
  <Paragraphs>993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Richbourg</dc:creator>
  <cp:keywords/>
  <dc:description/>
  <cp:lastModifiedBy>Nate Richbourg</cp:lastModifiedBy>
  <cp:revision>235</cp:revision>
  <dcterms:created xsi:type="dcterms:W3CDTF">2025-09-19T02:05:00Z</dcterms:created>
  <dcterms:modified xsi:type="dcterms:W3CDTF">2025-12-15T19:03:00Z</dcterms:modified>
</cp:coreProperties>
</file>